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E3" w:rsidRPr="00211CC1" w:rsidRDefault="00C325E3" w:rsidP="00C325E3">
      <w:pPr>
        <w:jc w:val="right"/>
        <w:rPr>
          <w:rFonts w:ascii="Book Antiqua" w:hAnsi="Book Antiqua" w:cs="Arial"/>
          <w:szCs w:val="24"/>
        </w:rPr>
      </w:pPr>
      <w:r w:rsidRPr="00211CC1">
        <w:rPr>
          <w:rFonts w:ascii="Book Antiqua" w:hAnsi="Book Antiqua" w:cs="Arial"/>
          <w:szCs w:val="24"/>
        </w:rPr>
        <w:tab/>
        <w:t xml:space="preserve">Pierzchnica, dnia </w:t>
      </w:r>
      <w:r w:rsidR="00141875" w:rsidRPr="00211CC1">
        <w:rPr>
          <w:rFonts w:ascii="Book Antiqua" w:hAnsi="Book Antiqua" w:cs="Arial"/>
          <w:szCs w:val="24"/>
        </w:rPr>
        <w:t>21 sierpnia</w:t>
      </w:r>
      <w:r w:rsidR="000617AF" w:rsidRPr="00211CC1">
        <w:rPr>
          <w:rFonts w:ascii="Book Antiqua" w:hAnsi="Book Antiqua" w:cs="Arial"/>
          <w:szCs w:val="24"/>
        </w:rPr>
        <w:t xml:space="preserve"> 2019</w:t>
      </w:r>
      <w:r w:rsidR="00FA0F12" w:rsidRPr="00211CC1">
        <w:rPr>
          <w:rFonts w:ascii="Book Antiqua" w:hAnsi="Book Antiqua" w:cs="Arial"/>
          <w:szCs w:val="24"/>
        </w:rPr>
        <w:t>r.</w:t>
      </w:r>
    </w:p>
    <w:p w:rsidR="00C325E3" w:rsidRPr="00211CC1" w:rsidRDefault="00C325E3" w:rsidP="00C325E3">
      <w:pPr>
        <w:jc w:val="right"/>
        <w:rPr>
          <w:rFonts w:ascii="Book Antiqua" w:hAnsi="Book Antiqua" w:cs="Arial"/>
          <w:szCs w:val="24"/>
        </w:rPr>
      </w:pPr>
    </w:p>
    <w:p w:rsidR="002133BA" w:rsidRPr="00211CC1" w:rsidRDefault="002133BA" w:rsidP="00C325E3">
      <w:pPr>
        <w:jc w:val="right"/>
        <w:rPr>
          <w:rFonts w:ascii="Book Antiqua" w:hAnsi="Book Antiqua" w:cs="Arial"/>
          <w:szCs w:val="24"/>
        </w:rPr>
      </w:pPr>
    </w:p>
    <w:p w:rsidR="002133BA" w:rsidRPr="00211CC1" w:rsidRDefault="002133BA" w:rsidP="00C325E3">
      <w:pPr>
        <w:jc w:val="right"/>
        <w:rPr>
          <w:rFonts w:ascii="Book Antiqua" w:hAnsi="Book Antiqua" w:cs="Arial"/>
          <w:szCs w:val="24"/>
        </w:rPr>
      </w:pPr>
    </w:p>
    <w:p w:rsidR="00C325E3" w:rsidRPr="00211CC1" w:rsidRDefault="00C325E3" w:rsidP="00C325E3">
      <w:pPr>
        <w:jc w:val="right"/>
        <w:rPr>
          <w:rFonts w:ascii="Book Antiqua" w:hAnsi="Book Antiqua" w:cs="Arial"/>
          <w:szCs w:val="24"/>
        </w:rPr>
      </w:pPr>
      <w:r w:rsidRPr="00211CC1">
        <w:rPr>
          <w:rFonts w:ascii="Book Antiqua" w:hAnsi="Book Antiqua" w:cs="Arial"/>
          <w:szCs w:val="24"/>
        </w:rPr>
        <w:tab/>
      </w:r>
    </w:p>
    <w:p w:rsidR="00C325E3" w:rsidRPr="00211CC1" w:rsidRDefault="00B8166E" w:rsidP="00C325E3">
      <w:pPr>
        <w:jc w:val="center"/>
        <w:rPr>
          <w:rFonts w:ascii="Book Antiqua" w:hAnsi="Book Antiqua" w:cs="Arial"/>
          <w:b/>
          <w:sz w:val="26"/>
          <w:szCs w:val="28"/>
        </w:rPr>
      </w:pPr>
      <w:r w:rsidRPr="00211CC1">
        <w:rPr>
          <w:rFonts w:ascii="Book Antiqua" w:hAnsi="Book Antiqua" w:cs="Arial"/>
          <w:b/>
          <w:sz w:val="26"/>
          <w:szCs w:val="28"/>
        </w:rPr>
        <w:t>BURMISTRZ MIASTA I GMINY PIERZCHNICA</w:t>
      </w:r>
    </w:p>
    <w:p w:rsidR="00B8166E" w:rsidRPr="00211CC1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</w:p>
    <w:p w:rsidR="00B8166E" w:rsidRPr="00211CC1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211CC1">
        <w:rPr>
          <w:rFonts w:ascii="Book Antiqua" w:hAnsi="Book Antiqua"/>
          <w:color w:val="auto"/>
          <w:sz w:val="26"/>
          <w:szCs w:val="28"/>
        </w:rPr>
        <w:t xml:space="preserve">OGŁASZA </w:t>
      </w:r>
    </w:p>
    <w:p w:rsidR="00B8166E" w:rsidRPr="00211CC1" w:rsidRDefault="00B8166E" w:rsidP="00B8166E">
      <w:pPr>
        <w:rPr>
          <w:rFonts w:ascii="Book Antiqua" w:hAnsi="Book Antiqua"/>
        </w:rPr>
      </w:pPr>
    </w:p>
    <w:p w:rsidR="00C325E3" w:rsidRPr="00211CC1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211CC1">
        <w:rPr>
          <w:rFonts w:ascii="Book Antiqua" w:hAnsi="Book Antiqua"/>
          <w:color w:val="auto"/>
          <w:sz w:val="26"/>
          <w:szCs w:val="28"/>
        </w:rPr>
        <w:t xml:space="preserve">OTWARTY KONKURS OFERT </w:t>
      </w:r>
    </w:p>
    <w:p w:rsidR="00B8166E" w:rsidRPr="00211CC1" w:rsidRDefault="00B8166E" w:rsidP="00B8166E">
      <w:pPr>
        <w:rPr>
          <w:rFonts w:ascii="Book Antiqua" w:hAnsi="Book Antiqua"/>
        </w:rPr>
      </w:pPr>
    </w:p>
    <w:p w:rsidR="00DD0BB8" w:rsidRPr="00211CC1" w:rsidRDefault="00DD0BB8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</w:p>
    <w:p w:rsidR="00C325E3" w:rsidRPr="00211CC1" w:rsidRDefault="00C325E3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211CC1">
        <w:rPr>
          <w:rFonts w:ascii="Book Antiqua" w:hAnsi="Book Antiqua"/>
          <w:color w:val="auto"/>
          <w:sz w:val="26"/>
          <w:szCs w:val="28"/>
        </w:rPr>
        <w:t xml:space="preserve">na </w:t>
      </w:r>
      <w:r w:rsidR="007C3E01" w:rsidRPr="00211CC1">
        <w:rPr>
          <w:rFonts w:ascii="Book Antiqua" w:hAnsi="Book Antiqua"/>
          <w:color w:val="auto"/>
          <w:sz w:val="26"/>
          <w:szCs w:val="28"/>
        </w:rPr>
        <w:t xml:space="preserve">wsparcie </w:t>
      </w:r>
      <w:r w:rsidR="00DD0BB8" w:rsidRPr="00211CC1">
        <w:rPr>
          <w:rFonts w:ascii="Book Antiqua" w:hAnsi="Book Antiqua"/>
          <w:color w:val="auto"/>
          <w:sz w:val="26"/>
          <w:szCs w:val="28"/>
        </w:rPr>
        <w:t xml:space="preserve">realizacji </w:t>
      </w:r>
      <w:r w:rsidR="007C3E01" w:rsidRPr="00211CC1">
        <w:rPr>
          <w:rFonts w:ascii="Book Antiqua" w:hAnsi="Book Antiqua"/>
          <w:color w:val="auto"/>
          <w:sz w:val="26"/>
          <w:szCs w:val="28"/>
        </w:rPr>
        <w:t>zadania publicznego</w:t>
      </w:r>
      <w:r w:rsidR="00DD0BB8" w:rsidRPr="00211CC1">
        <w:rPr>
          <w:rFonts w:ascii="Book Antiqua" w:hAnsi="Book Antiqua"/>
          <w:color w:val="auto"/>
          <w:sz w:val="26"/>
          <w:szCs w:val="28"/>
        </w:rPr>
        <w:t xml:space="preserve"> z zakresu </w:t>
      </w:r>
      <w:r w:rsidR="00141875" w:rsidRPr="00211CC1">
        <w:rPr>
          <w:rFonts w:ascii="Book Antiqua" w:hAnsi="Book Antiqua"/>
          <w:color w:val="auto"/>
          <w:sz w:val="26"/>
          <w:szCs w:val="28"/>
        </w:rPr>
        <w:t>przeciwdziałania uzależnieniom i patologiom społecznym</w:t>
      </w:r>
      <w:r w:rsidR="005548F4" w:rsidRPr="00211CC1">
        <w:rPr>
          <w:rFonts w:ascii="Book Antiqua" w:hAnsi="Book Antiqua"/>
          <w:color w:val="auto"/>
          <w:sz w:val="26"/>
          <w:szCs w:val="28"/>
        </w:rPr>
        <w:t xml:space="preserve"> – przeciwdziałanie alkoholizmowi</w:t>
      </w:r>
    </w:p>
    <w:p w:rsidR="00C325E3" w:rsidRPr="00211CC1" w:rsidRDefault="00C325E3" w:rsidP="00C325E3">
      <w:pPr>
        <w:jc w:val="center"/>
        <w:rPr>
          <w:rFonts w:ascii="Book Antiqua" w:hAnsi="Book Antiqua" w:cs="Arial"/>
          <w:szCs w:val="24"/>
          <w:u w:val="single"/>
        </w:rPr>
      </w:pPr>
    </w:p>
    <w:p w:rsidR="00DD6D44" w:rsidRPr="00211CC1" w:rsidRDefault="00DD6D44" w:rsidP="00C325E3">
      <w:pPr>
        <w:spacing w:after="40" w:line="260" w:lineRule="exact"/>
        <w:jc w:val="both"/>
        <w:rPr>
          <w:rFonts w:ascii="Book Antiqua" w:hAnsi="Book Antiqua" w:cs="Arial"/>
        </w:rPr>
      </w:pPr>
    </w:p>
    <w:p w:rsidR="0078059F" w:rsidRPr="00211CC1" w:rsidRDefault="0078059F" w:rsidP="00075965">
      <w:pPr>
        <w:pStyle w:val="Akapitzlist"/>
        <w:numPr>
          <w:ilvl w:val="0"/>
          <w:numId w:val="34"/>
        </w:numPr>
        <w:shd w:val="clear" w:color="auto" w:fill="D9D9D9" w:themeFill="background1" w:themeFillShade="D9"/>
        <w:spacing w:after="40" w:line="260" w:lineRule="exact"/>
        <w:jc w:val="both"/>
        <w:rPr>
          <w:rFonts w:ascii="Book Antiqua" w:hAnsi="Book Antiqua" w:cs="Arial"/>
          <w:b/>
        </w:rPr>
      </w:pPr>
      <w:r w:rsidRPr="00211CC1">
        <w:rPr>
          <w:rFonts w:ascii="Book Antiqua" w:hAnsi="Book Antiqua" w:cs="Arial"/>
          <w:b/>
        </w:rPr>
        <w:t>Podstawa prawna konkursu</w:t>
      </w:r>
    </w:p>
    <w:p w:rsidR="0078059F" w:rsidRPr="00211CC1" w:rsidRDefault="0078059F" w:rsidP="0078059F">
      <w:pPr>
        <w:pStyle w:val="Akapitzlist"/>
        <w:spacing w:after="40" w:line="260" w:lineRule="exact"/>
        <w:ind w:left="1080"/>
        <w:jc w:val="both"/>
        <w:rPr>
          <w:rFonts w:ascii="Book Antiqua" w:hAnsi="Book Antiqua" w:cs="Arial"/>
        </w:rPr>
      </w:pPr>
    </w:p>
    <w:p w:rsidR="00C325E3" w:rsidRPr="00211CC1" w:rsidRDefault="00D46D39" w:rsidP="0078059F">
      <w:pPr>
        <w:spacing w:after="40" w:line="260" w:lineRule="exact"/>
        <w:jc w:val="both"/>
        <w:rPr>
          <w:rFonts w:ascii="Book Antiqua" w:hAnsi="Book Antiqua" w:cs="Arial"/>
          <w:b/>
          <w:bCs/>
        </w:rPr>
      </w:pPr>
      <w:r w:rsidRPr="00211CC1">
        <w:rPr>
          <w:rFonts w:ascii="Book Antiqua" w:hAnsi="Book Antiqua" w:cs="Arial"/>
        </w:rPr>
        <w:t>Na po</w:t>
      </w:r>
      <w:r w:rsidR="00141875" w:rsidRPr="00211CC1">
        <w:rPr>
          <w:rFonts w:ascii="Book Antiqua" w:hAnsi="Book Antiqua" w:cs="Arial"/>
        </w:rPr>
        <w:t>dstawie art. 4 ust. 1 pkt 32</w:t>
      </w:r>
      <w:r w:rsidR="00C325E3" w:rsidRPr="00211CC1">
        <w:rPr>
          <w:rFonts w:ascii="Book Antiqua" w:hAnsi="Book Antiqua" w:cs="Arial"/>
        </w:rPr>
        <w:t>, art. 11 ust. 2, art. 13,</w:t>
      </w:r>
      <w:r w:rsidR="00285344" w:rsidRPr="00211CC1">
        <w:rPr>
          <w:rFonts w:ascii="Book Antiqua" w:hAnsi="Book Antiqua" w:cs="Arial"/>
        </w:rPr>
        <w:t xml:space="preserve"> ustawy z dnia 24 kwietnia 2003</w:t>
      </w:r>
      <w:r w:rsidR="00C325E3" w:rsidRPr="00211CC1">
        <w:rPr>
          <w:rFonts w:ascii="Book Antiqua" w:hAnsi="Book Antiqua" w:cs="Arial"/>
        </w:rPr>
        <w:t xml:space="preserve">r. </w:t>
      </w:r>
      <w:r w:rsidR="00285344" w:rsidRPr="00211CC1">
        <w:rPr>
          <w:rFonts w:ascii="Book Antiqua" w:hAnsi="Book Antiqua" w:cs="Arial"/>
        </w:rPr>
        <w:br/>
      </w:r>
      <w:r w:rsidR="00C325E3" w:rsidRPr="00211CC1">
        <w:rPr>
          <w:rFonts w:ascii="Book Antiqua" w:hAnsi="Book Antiqua" w:cs="Arial"/>
        </w:rPr>
        <w:t xml:space="preserve">o działalności pożytku publicznego i o wolontariacie (Dz. U. z </w:t>
      </w:r>
      <w:r w:rsidR="00AB3FE3" w:rsidRPr="00211CC1">
        <w:rPr>
          <w:rFonts w:ascii="Book Antiqua" w:hAnsi="Book Antiqua" w:cs="Arial"/>
        </w:rPr>
        <w:t>201</w:t>
      </w:r>
      <w:r w:rsidRPr="00211CC1">
        <w:rPr>
          <w:rFonts w:ascii="Book Antiqua" w:hAnsi="Book Antiqua" w:cs="Arial"/>
        </w:rPr>
        <w:t>9</w:t>
      </w:r>
      <w:r w:rsidR="00AB3FE3" w:rsidRPr="00211CC1">
        <w:rPr>
          <w:rFonts w:ascii="Book Antiqua" w:hAnsi="Book Antiqua" w:cs="Arial"/>
        </w:rPr>
        <w:t>r.</w:t>
      </w:r>
      <w:r w:rsidR="00C325E3" w:rsidRPr="00211CC1">
        <w:rPr>
          <w:rFonts w:ascii="Book Antiqua" w:hAnsi="Book Antiqua" w:cs="Arial"/>
        </w:rPr>
        <w:t xml:space="preserve"> poz. </w:t>
      </w:r>
      <w:r w:rsidRPr="00211CC1">
        <w:rPr>
          <w:rFonts w:ascii="Book Antiqua" w:hAnsi="Book Antiqua" w:cs="Arial"/>
        </w:rPr>
        <w:t xml:space="preserve">688), rozporządzenie </w:t>
      </w:r>
      <w:r w:rsidR="00AD01BD" w:rsidRPr="00211CC1">
        <w:rPr>
          <w:rFonts w:ascii="Book Antiqua" w:hAnsi="Book Antiqua" w:cs="Arial"/>
        </w:rPr>
        <w:t>Przewodniczącego Komitetu do s</w:t>
      </w:r>
      <w:r w:rsidR="00285344" w:rsidRPr="00211CC1">
        <w:rPr>
          <w:rFonts w:ascii="Book Antiqua" w:hAnsi="Book Antiqua" w:cs="Arial"/>
        </w:rPr>
        <w:t>praw Pożytku P</w:t>
      </w:r>
      <w:r w:rsidRPr="00211CC1">
        <w:rPr>
          <w:rFonts w:ascii="Book Antiqua" w:hAnsi="Book Antiqua" w:cs="Arial"/>
        </w:rPr>
        <w:t xml:space="preserve">ublicznego z dnia 24 października 2018r. </w:t>
      </w:r>
      <w:r w:rsidR="00285344" w:rsidRPr="00211CC1">
        <w:rPr>
          <w:rFonts w:ascii="Book Antiqua" w:hAnsi="Book Antiqua" w:cs="Arial"/>
        </w:rPr>
        <w:br/>
      </w:r>
      <w:r w:rsidRPr="00211CC1">
        <w:rPr>
          <w:rFonts w:ascii="Book Antiqua" w:hAnsi="Book Antiqua" w:cs="Arial"/>
        </w:rPr>
        <w:t xml:space="preserve">w sprawie wzorów umów dotyczących realizacji zadań publicznych oraz wzorów sprawozdań z wykonania tych zadań (Dz.U. z 2018 poz. 2057) </w:t>
      </w:r>
      <w:r w:rsidR="00C325E3" w:rsidRPr="00211CC1">
        <w:rPr>
          <w:rFonts w:ascii="Book Antiqua" w:hAnsi="Book Antiqua" w:cs="Arial"/>
        </w:rPr>
        <w:t xml:space="preserve">oraz </w:t>
      </w:r>
      <w:r w:rsidR="00C325E3" w:rsidRPr="00211CC1">
        <w:rPr>
          <w:rFonts w:ascii="Book Antiqua" w:hAnsi="Book Antiqua" w:cs="Arial"/>
          <w:bCs/>
        </w:rPr>
        <w:t xml:space="preserve">Uchwały </w:t>
      </w:r>
      <w:r w:rsidR="000617AF" w:rsidRPr="00211CC1">
        <w:rPr>
          <w:rFonts w:ascii="Book Antiqua" w:hAnsi="Book Antiqua" w:cs="Arial"/>
          <w:bCs/>
        </w:rPr>
        <w:t>II/8/2018</w:t>
      </w:r>
      <w:r w:rsidR="00533A8C" w:rsidRPr="00211CC1">
        <w:rPr>
          <w:rFonts w:ascii="Book Antiqua" w:hAnsi="Book Antiqua" w:cs="Arial"/>
          <w:bCs/>
        </w:rPr>
        <w:t xml:space="preserve"> </w:t>
      </w:r>
      <w:r w:rsidR="00C325E3" w:rsidRPr="00211CC1">
        <w:rPr>
          <w:rFonts w:ascii="Book Antiqua" w:hAnsi="Book Antiqua" w:cs="Arial"/>
          <w:bCs/>
        </w:rPr>
        <w:t xml:space="preserve"> Rady Gminy Pierzchnica z dnia </w:t>
      </w:r>
      <w:r w:rsidR="000617AF" w:rsidRPr="00211CC1">
        <w:rPr>
          <w:rFonts w:ascii="Book Antiqua" w:hAnsi="Book Antiqua" w:cs="Arial"/>
          <w:bCs/>
        </w:rPr>
        <w:t>26 listopada 2018</w:t>
      </w:r>
      <w:r w:rsidR="00FA0F12" w:rsidRPr="00211CC1">
        <w:rPr>
          <w:rFonts w:ascii="Book Antiqua" w:hAnsi="Book Antiqua" w:cs="Arial"/>
          <w:bCs/>
        </w:rPr>
        <w:t>r.</w:t>
      </w:r>
      <w:r w:rsidR="00C325E3" w:rsidRPr="00211CC1">
        <w:rPr>
          <w:rFonts w:ascii="Book Antiqua" w:hAnsi="Book Antiqua" w:cs="Arial"/>
          <w:bCs/>
        </w:rPr>
        <w:t xml:space="preserve"> w sprawie uchwalenia rocznego programu współpracy z organiz</w:t>
      </w:r>
      <w:r w:rsidR="00682D72" w:rsidRPr="00211CC1">
        <w:rPr>
          <w:rFonts w:ascii="Book Antiqua" w:hAnsi="Book Antiqua" w:cs="Arial"/>
          <w:bCs/>
        </w:rPr>
        <w:t>acjami pozarządowymi na rok 201</w:t>
      </w:r>
      <w:r w:rsidR="000617AF" w:rsidRPr="00211CC1">
        <w:rPr>
          <w:rFonts w:ascii="Book Antiqua" w:hAnsi="Book Antiqua" w:cs="Arial"/>
          <w:bCs/>
        </w:rPr>
        <w:t>9</w:t>
      </w:r>
      <w:r w:rsidR="0016725D" w:rsidRPr="00211CC1">
        <w:rPr>
          <w:rFonts w:ascii="Book Antiqua" w:hAnsi="Book Antiqua" w:cs="Arial"/>
          <w:bCs/>
        </w:rPr>
        <w:t xml:space="preserve"> </w:t>
      </w:r>
      <w:r w:rsidR="00285344" w:rsidRPr="00211CC1">
        <w:rPr>
          <w:rFonts w:ascii="Book Antiqua" w:hAnsi="Book Antiqua" w:cs="Arial"/>
          <w:bCs/>
        </w:rPr>
        <w:t xml:space="preserve">(zmiana: Uchwała Nr </w:t>
      </w:r>
      <w:r w:rsidR="00C87CA3" w:rsidRPr="00211CC1">
        <w:rPr>
          <w:rFonts w:ascii="Book Antiqua" w:hAnsi="Book Antiqua" w:cs="Arial"/>
          <w:bCs/>
        </w:rPr>
        <w:t>VI/37</w:t>
      </w:r>
      <w:r w:rsidR="00285344" w:rsidRPr="00211CC1">
        <w:rPr>
          <w:rFonts w:ascii="Book Antiqua" w:hAnsi="Book Antiqua" w:cs="Arial"/>
          <w:bCs/>
        </w:rPr>
        <w:t>/2019 Rady Miejskiej w Pierzchnicy z dnia 6 maja 2019r.)</w:t>
      </w:r>
      <w:r w:rsidR="00141875" w:rsidRPr="00211CC1">
        <w:rPr>
          <w:rFonts w:ascii="Book Antiqua" w:hAnsi="Book Antiqua" w:cs="Arial"/>
          <w:bCs/>
        </w:rPr>
        <w:t xml:space="preserve"> oraz uchwała </w:t>
      </w:r>
      <w:r w:rsidR="00704999" w:rsidRPr="00211CC1">
        <w:rPr>
          <w:rFonts w:ascii="Book Antiqua" w:hAnsi="Book Antiqua" w:cs="Arial"/>
          <w:bCs/>
        </w:rPr>
        <w:t>Rady Gminy Pierzchnica Nr III/86/201</w:t>
      </w:r>
      <w:r w:rsidR="005C34D5">
        <w:rPr>
          <w:rFonts w:ascii="Book Antiqua" w:hAnsi="Book Antiqua" w:cs="Arial"/>
          <w:bCs/>
        </w:rPr>
        <w:t>8</w:t>
      </w:r>
      <w:r w:rsidR="00704999" w:rsidRPr="00211CC1">
        <w:rPr>
          <w:rFonts w:ascii="Book Antiqua" w:hAnsi="Book Antiqua" w:cs="Arial"/>
          <w:bCs/>
        </w:rPr>
        <w:t xml:space="preserve"> z dnia 28 grudnia 2018r. w sprawie uchwalenia Gminnego Programu Profilaktyki i Rozwiązywania Problemów Alkoholowych w Gminie Pierzchnica na rok 2019r.</w:t>
      </w:r>
    </w:p>
    <w:p w:rsidR="00C325E3" w:rsidRPr="00211CC1" w:rsidRDefault="00C325E3" w:rsidP="00C325E3">
      <w:pPr>
        <w:spacing w:after="40" w:line="260" w:lineRule="exact"/>
        <w:jc w:val="center"/>
        <w:rPr>
          <w:rFonts w:ascii="Book Antiqua" w:hAnsi="Book Antiqua" w:cs="Arial"/>
        </w:rPr>
      </w:pPr>
    </w:p>
    <w:p w:rsidR="00C325E3" w:rsidRPr="00211CC1" w:rsidRDefault="00CA2398" w:rsidP="00075965">
      <w:pP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211CC1">
        <w:rPr>
          <w:rFonts w:ascii="Book Antiqua" w:hAnsi="Book Antiqua"/>
          <w:b/>
          <w:bCs/>
        </w:rPr>
        <w:t>I</w:t>
      </w:r>
      <w:r w:rsidR="00C325E3" w:rsidRPr="00211CC1">
        <w:rPr>
          <w:rFonts w:ascii="Book Antiqua" w:hAnsi="Book Antiqua"/>
          <w:b/>
          <w:bCs/>
        </w:rPr>
        <w:t>I.  Konkurs adresowany jest do:</w:t>
      </w:r>
    </w:p>
    <w:p w:rsidR="00C61BDE" w:rsidRPr="00211CC1" w:rsidRDefault="00C61BDE" w:rsidP="00C325E3">
      <w:pPr>
        <w:rPr>
          <w:rFonts w:ascii="Book Antiqua" w:hAnsi="Book Antiqua"/>
          <w:b/>
          <w:bCs/>
        </w:rPr>
      </w:pPr>
    </w:p>
    <w:p w:rsidR="00C325E3" w:rsidRPr="00211CC1" w:rsidRDefault="00C325E3" w:rsidP="00C325E3">
      <w:pPr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organizacji pozarządowych w rozumieniu ustawy z dnia 24 kwietnia 2003r. </w:t>
      </w:r>
      <w:r w:rsidR="00533A8C" w:rsidRPr="00211CC1">
        <w:rPr>
          <w:rFonts w:ascii="Book Antiqua" w:hAnsi="Book Antiqua" w:cs="Arial"/>
        </w:rPr>
        <w:br/>
      </w:r>
      <w:r w:rsidRPr="00211CC1">
        <w:rPr>
          <w:rFonts w:ascii="Book Antiqua" w:hAnsi="Book Antiqua" w:cs="Arial"/>
        </w:rPr>
        <w:t>o działalności pożytku publicznego i o wolontariacie,</w:t>
      </w:r>
    </w:p>
    <w:p w:rsidR="00C325E3" w:rsidRPr="00211CC1" w:rsidRDefault="00C325E3" w:rsidP="00C325E3">
      <w:pPr>
        <w:numPr>
          <w:ilvl w:val="0"/>
          <w:numId w:val="2"/>
        </w:numPr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</w:rPr>
        <w:t>innych podmiotów wskazanych w art. 3 ust. 3 ww. ustawy.</w:t>
      </w:r>
    </w:p>
    <w:p w:rsidR="00C325E3" w:rsidRPr="00211CC1" w:rsidRDefault="00C325E3" w:rsidP="00C325E3">
      <w:pPr>
        <w:ind w:left="360"/>
        <w:jc w:val="both"/>
        <w:rPr>
          <w:rFonts w:ascii="Book Antiqua" w:hAnsi="Book Antiqua" w:cs="Arial"/>
          <w:bCs/>
        </w:rPr>
      </w:pPr>
    </w:p>
    <w:p w:rsidR="00AB3FE3" w:rsidRPr="00211CC1" w:rsidRDefault="00A871C0" w:rsidP="00075965">
      <w:pPr>
        <w:pStyle w:val="Akapitzlist"/>
        <w:numPr>
          <w:ilvl w:val="0"/>
          <w:numId w:val="35"/>
        </w:numPr>
        <w:shd w:val="clear" w:color="auto" w:fill="D9D9D9" w:themeFill="background1" w:themeFillShade="D9"/>
        <w:tabs>
          <w:tab w:val="left" w:pos="360"/>
        </w:tabs>
        <w:jc w:val="both"/>
        <w:rPr>
          <w:rFonts w:ascii="Book Antiqua" w:hAnsi="Book Antiqua" w:cs="Arial"/>
          <w:b/>
          <w:bCs/>
        </w:rPr>
      </w:pPr>
      <w:r w:rsidRPr="00211CC1">
        <w:rPr>
          <w:rFonts w:ascii="Book Antiqua" w:hAnsi="Book Antiqua" w:cs="Arial"/>
          <w:b/>
          <w:bCs/>
        </w:rPr>
        <w:t>Rodzaj zadania</w:t>
      </w:r>
      <w:r w:rsidR="00C325E3" w:rsidRPr="00211CC1">
        <w:rPr>
          <w:rFonts w:ascii="Book Antiqua" w:hAnsi="Book Antiqua" w:cs="Arial"/>
          <w:b/>
          <w:bCs/>
        </w:rPr>
        <w:t xml:space="preserve"> i wysokość </w:t>
      </w:r>
      <w:r w:rsidR="00CA2398" w:rsidRPr="00211CC1">
        <w:rPr>
          <w:rFonts w:ascii="Book Antiqua" w:hAnsi="Book Antiqua" w:cs="Arial"/>
          <w:b/>
          <w:bCs/>
        </w:rPr>
        <w:t>środków publicznych przeznaczonych do realizacji tego zadania</w:t>
      </w:r>
    </w:p>
    <w:p w:rsidR="00AB3FE3" w:rsidRPr="00211CC1" w:rsidRDefault="00AB3FE3" w:rsidP="00AB3FE3">
      <w:pPr>
        <w:tabs>
          <w:tab w:val="left" w:pos="360"/>
        </w:tabs>
        <w:ind w:left="1080"/>
        <w:jc w:val="both"/>
        <w:rPr>
          <w:rFonts w:ascii="Book Antiqua" w:hAnsi="Book Antiqua" w:cs="Arial"/>
          <w:b/>
          <w:bCs/>
        </w:rPr>
      </w:pPr>
    </w:p>
    <w:p w:rsidR="00C06153" w:rsidRPr="00211CC1" w:rsidRDefault="00C325E3" w:rsidP="00C06153">
      <w:pPr>
        <w:pStyle w:val="Akapitzlist"/>
        <w:numPr>
          <w:ilvl w:val="0"/>
          <w:numId w:val="18"/>
        </w:numPr>
        <w:spacing w:after="40" w:line="260" w:lineRule="exact"/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 xml:space="preserve">Przedmiotem </w:t>
      </w:r>
      <w:r w:rsidR="00C9069A" w:rsidRPr="00211CC1">
        <w:rPr>
          <w:rFonts w:ascii="Book Antiqua" w:hAnsi="Book Antiqua" w:cs="Arial"/>
          <w:bCs/>
        </w:rPr>
        <w:t>konkursu jest</w:t>
      </w:r>
      <w:r w:rsidR="00AB3FE3" w:rsidRPr="00211CC1">
        <w:rPr>
          <w:rFonts w:ascii="Book Antiqua" w:hAnsi="Book Antiqua" w:cs="Arial"/>
          <w:bCs/>
        </w:rPr>
        <w:t xml:space="preserve"> </w:t>
      </w:r>
      <w:r w:rsidR="00704999" w:rsidRPr="00211CC1">
        <w:rPr>
          <w:rFonts w:ascii="Book Antiqua" w:hAnsi="Book Antiqua" w:cs="Arial"/>
          <w:bCs/>
        </w:rPr>
        <w:t>prowadzenie profilaktycznej działalności informa</w:t>
      </w:r>
      <w:r w:rsidR="005548F4" w:rsidRPr="00211CC1">
        <w:rPr>
          <w:rFonts w:ascii="Book Antiqua" w:hAnsi="Book Antiqua" w:cs="Arial"/>
          <w:bCs/>
        </w:rPr>
        <w:t>cyjnej</w:t>
      </w:r>
      <w:r w:rsidR="005548F4" w:rsidRPr="00211CC1">
        <w:rPr>
          <w:rFonts w:ascii="Book Antiqua" w:hAnsi="Book Antiqua" w:cs="Arial"/>
          <w:bCs/>
        </w:rPr>
        <w:br/>
      </w:r>
      <w:r w:rsidR="00704999" w:rsidRPr="00211CC1">
        <w:rPr>
          <w:rFonts w:ascii="Book Antiqua" w:hAnsi="Book Antiqua" w:cs="Arial"/>
          <w:bCs/>
        </w:rPr>
        <w:t>i edukacyjnej w szczególności wśród dzieci i młodzieży</w:t>
      </w:r>
      <w:r w:rsidR="00C06153" w:rsidRPr="00211CC1">
        <w:rPr>
          <w:rFonts w:ascii="Book Antiqua" w:hAnsi="Book Antiqua" w:cs="Arial"/>
          <w:bCs/>
        </w:rPr>
        <w:t xml:space="preserve"> </w:t>
      </w:r>
      <w:r w:rsidR="00704999" w:rsidRPr="00211CC1">
        <w:rPr>
          <w:rFonts w:ascii="Book Antiqua" w:hAnsi="Book Antiqua" w:cs="Arial"/>
          <w:bCs/>
        </w:rPr>
        <w:t>zgodnie z Gminnym Programem Profilaktyki i Rozwiązywania Problemów Alkoholowych na rok 2019.</w:t>
      </w:r>
    </w:p>
    <w:p w:rsidR="00C06153" w:rsidRPr="00211CC1" w:rsidRDefault="00C06153" w:rsidP="00C06153">
      <w:pPr>
        <w:pStyle w:val="Akapitzlist"/>
        <w:numPr>
          <w:ilvl w:val="0"/>
          <w:numId w:val="18"/>
        </w:numPr>
        <w:spacing w:after="40" w:line="260" w:lineRule="exact"/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>W ramach zadania mogą być realizowane:</w:t>
      </w:r>
    </w:p>
    <w:p w:rsidR="00C06153" w:rsidRPr="00211CC1" w:rsidRDefault="00C06153" w:rsidP="00C06153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Organizowanie, prowadzenie i finansowanie szkolnych programów edukacyjnych,</w:t>
      </w:r>
    </w:p>
    <w:p w:rsidR="00C06153" w:rsidRPr="00211CC1" w:rsidRDefault="00C06153" w:rsidP="00C06153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Organizowanie w szkołach spektakli profilaktycznych dotyczących problemów uzależnień,</w:t>
      </w:r>
    </w:p>
    <w:p w:rsidR="00C06153" w:rsidRPr="00211CC1" w:rsidRDefault="00C06153" w:rsidP="00C06153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Prowadzenie szkoleń i warsztatów dla rodziców i nauczycieli, związanych z używaniem substancji psychoaktywnych. Organizacja szkoleń dla osób pracujących z dziećmi, dotyczących efektywnych sposobów przekazywania </w:t>
      </w:r>
      <w:r w:rsidRPr="00211CC1">
        <w:rPr>
          <w:rFonts w:ascii="Book Antiqua" w:hAnsi="Book Antiqua" w:cs="Arial"/>
        </w:rPr>
        <w:lastRenderedPageBreak/>
        <w:t>wiedzy na temat uzależnień, wskazywania alternatywnych wzorców spędzania wolnego czasu, radzenia sobie ze stresem i rozwiązywaniem problemów.</w:t>
      </w:r>
    </w:p>
    <w:p w:rsidR="00C06153" w:rsidRPr="00211CC1" w:rsidRDefault="00C06153" w:rsidP="00C06153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Propagowanie zdrowego stylu życia poprzez organizowanie imprez profilaktycznych i konkursów,</w:t>
      </w:r>
    </w:p>
    <w:p w:rsidR="00C06153" w:rsidRPr="00211CC1" w:rsidRDefault="00C06153" w:rsidP="00C06153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Organizowanie i współfinansowanie różnych form spędzania czasu wolnego dzieci </w:t>
      </w:r>
      <w:r w:rsidR="0009064C" w:rsidRPr="00211CC1">
        <w:rPr>
          <w:rFonts w:ascii="Book Antiqua" w:hAnsi="Book Antiqua" w:cs="Arial"/>
        </w:rPr>
        <w:t>i młodzieży,</w:t>
      </w:r>
    </w:p>
    <w:p w:rsidR="0009064C" w:rsidRPr="00211CC1" w:rsidRDefault="0009064C" w:rsidP="0009064C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Zakup nagród i materiałów na konkursy oraz materiałów dydaktycznych do przeprowadzania zajęć profilaktycznych,</w:t>
      </w:r>
    </w:p>
    <w:p w:rsidR="0009064C" w:rsidRPr="00211CC1" w:rsidRDefault="0009064C" w:rsidP="0009064C">
      <w:pPr>
        <w:pStyle w:val="Akapitzlist"/>
        <w:numPr>
          <w:ilvl w:val="1"/>
          <w:numId w:val="3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Realizację i wspieranie kampanii edukacyjnych, mających na celu zwiększenie świadomości społeczeństwa na temat szkód wynikających z nadużywania alkoholu.</w:t>
      </w:r>
    </w:p>
    <w:p w:rsidR="00C06153" w:rsidRPr="00211CC1" w:rsidRDefault="00C06153" w:rsidP="0009064C">
      <w:pPr>
        <w:spacing w:after="40" w:line="260" w:lineRule="exact"/>
        <w:jc w:val="both"/>
        <w:rPr>
          <w:rFonts w:ascii="Book Antiqua" w:hAnsi="Book Antiqua" w:cs="Arial"/>
          <w:bCs/>
        </w:rPr>
      </w:pPr>
    </w:p>
    <w:p w:rsidR="0009064C" w:rsidRPr="00211CC1" w:rsidRDefault="00C325E3" w:rsidP="0009064C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>Wysokość środków przeznaczonych na realizację zadania w roku 201</w:t>
      </w:r>
      <w:r w:rsidR="000617AF" w:rsidRPr="00211CC1">
        <w:rPr>
          <w:rFonts w:ascii="Book Antiqua" w:hAnsi="Book Antiqua" w:cs="Arial"/>
          <w:bCs/>
        </w:rPr>
        <w:t>9</w:t>
      </w:r>
      <w:r w:rsidR="0009064C" w:rsidRPr="00211CC1">
        <w:rPr>
          <w:rFonts w:ascii="Book Antiqua" w:hAnsi="Book Antiqua" w:cs="Arial"/>
          <w:bCs/>
        </w:rPr>
        <w:t xml:space="preserve"> - 7000</w:t>
      </w:r>
      <w:r w:rsidR="006276C0" w:rsidRPr="00211CC1">
        <w:rPr>
          <w:rFonts w:ascii="Book Antiqua" w:hAnsi="Book Antiqua" w:cs="Arial"/>
          <w:bCs/>
        </w:rPr>
        <w:t xml:space="preserve">zł (słownie: </w:t>
      </w:r>
      <w:r w:rsidR="00C06153" w:rsidRPr="00211CC1">
        <w:rPr>
          <w:rFonts w:ascii="Book Antiqua" w:hAnsi="Book Antiqua" w:cs="Arial"/>
          <w:bCs/>
        </w:rPr>
        <w:t>siedem</w:t>
      </w:r>
      <w:r w:rsidR="006276C0" w:rsidRPr="00211CC1">
        <w:rPr>
          <w:rFonts w:ascii="Book Antiqua" w:hAnsi="Book Antiqua" w:cs="Arial"/>
          <w:bCs/>
        </w:rPr>
        <w:t xml:space="preserve"> tysięcy złotych)</w:t>
      </w:r>
    </w:p>
    <w:p w:rsidR="00285344" w:rsidRPr="00211CC1" w:rsidRDefault="00C325E3" w:rsidP="0009064C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</w:rPr>
        <w:t>W roku 201</w:t>
      </w:r>
      <w:r w:rsidR="000617AF" w:rsidRPr="00211CC1">
        <w:rPr>
          <w:rFonts w:ascii="Book Antiqua" w:hAnsi="Book Antiqua" w:cs="Arial"/>
        </w:rPr>
        <w:t>8</w:t>
      </w:r>
      <w:r w:rsidRPr="00211CC1">
        <w:rPr>
          <w:rFonts w:ascii="Book Antiqua" w:hAnsi="Book Antiqua" w:cs="Arial"/>
        </w:rPr>
        <w:t xml:space="preserve"> </w:t>
      </w:r>
      <w:r w:rsidR="0009064C" w:rsidRPr="00211CC1">
        <w:rPr>
          <w:rFonts w:ascii="Book Antiqua" w:hAnsi="Book Antiqua" w:cs="Arial"/>
        </w:rPr>
        <w:t xml:space="preserve">Gmina Pierzchnica na realizację podobnego zadania przeznaczyła 7000zł </w:t>
      </w:r>
      <w:r w:rsidR="0009064C" w:rsidRPr="00211CC1">
        <w:rPr>
          <w:rFonts w:ascii="Book Antiqua" w:hAnsi="Book Antiqua" w:cs="Arial"/>
          <w:bCs/>
        </w:rPr>
        <w:t>(słownie: siedem tysięcy złotych)</w:t>
      </w:r>
    </w:p>
    <w:p w:rsidR="00E74FE3" w:rsidRPr="00211CC1" w:rsidRDefault="00E74FE3" w:rsidP="00E74FE3">
      <w:pPr>
        <w:pStyle w:val="Akapitzlist"/>
        <w:tabs>
          <w:tab w:val="left" w:pos="360"/>
          <w:tab w:val="left" w:pos="720"/>
        </w:tabs>
        <w:jc w:val="both"/>
        <w:rPr>
          <w:rFonts w:ascii="Book Antiqua" w:hAnsi="Book Antiqua"/>
          <w:bCs/>
        </w:rPr>
      </w:pPr>
    </w:p>
    <w:p w:rsidR="00C325E3" w:rsidRPr="00211CC1" w:rsidRDefault="00C325E3" w:rsidP="00C325E3">
      <w:pPr>
        <w:rPr>
          <w:rFonts w:ascii="Book Antiqua" w:hAnsi="Book Antiqua"/>
          <w:sz w:val="10"/>
          <w:szCs w:val="10"/>
        </w:rPr>
      </w:pPr>
    </w:p>
    <w:p w:rsidR="00C94E74" w:rsidRPr="00211CC1" w:rsidRDefault="00075965" w:rsidP="00075965">
      <w:pPr>
        <w:shd w:val="clear" w:color="auto" w:fill="D9D9D9" w:themeFill="background1" w:themeFillShade="D9"/>
        <w:tabs>
          <w:tab w:val="left" w:pos="360"/>
        </w:tabs>
        <w:rPr>
          <w:rFonts w:ascii="Book Antiqua" w:hAnsi="Book Antiqua"/>
          <w:b/>
          <w:bCs/>
        </w:rPr>
      </w:pPr>
      <w:r w:rsidRPr="00211CC1">
        <w:rPr>
          <w:rFonts w:ascii="Book Antiqua" w:hAnsi="Book Antiqua"/>
          <w:b/>
          <w:bCs/>
        </w:rPr>
        <w:t>IV</w:t>
      </w:r>
      <w:r w:rsidR="00C325E3" w:rsidRPr="00211CC1">
        <w:rPr>
          <w:rFonts w:ascii="Book Antiqua" w:hAnsi="Book Antiqua"/>
          <w:b/>
          <w:bCs/>
        </w:rPr>
        <w:t>.  Zasady przyznawania dotacji</w:t>
      </w:r>
    </w:p>
    <w:p w:rsidR="00C94E74" w:rsidRPr="00211CC1" w:rsidRDefault="00C94E74" w:rsidP="00C94E74">
      <w:pPr>
        <w:tabs>
          <w:tab w:val="left" w:pos="360"/>
        </w:tabs>
        <w:rPr>
          <w:rFonts w:ascii="Book Antiqua" w:hAnsi="Book Antiqua" w:cs="Arial"/>
          <w:bCs/>
        </w:rPr>
      </w:pPr>
    </w:p>
    <w:p w:rsidR="00C325E3" w:rsidRPr="00211CC1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Dotacja zostanie przyznana na podstawie wybranej oferty i zawartej umowy, </w:t>
      </w:r>
      <w:r w:rsidR="000617AF" w:rsidRPr="00211CC1">
        <w:rPr>
          <w:rFonts w:ascii="Book Antiqua" w:hAnsi="Book Antiqua" w:cs="Arial"/>
        </w:rPr>
        <w:br/>
      </w:r>
      <w:r w:rsidRPr="00211CC1">
        <w:rPr>
          <w:rFonts w:ascii="Book Antiqua" w:hAnsi="Book Antiqua" w:cs="Arial"/>
        </w:rPr>
        <w:t xml:space="preserve">a następnie przekazana na rachunek bankowy wskazany przez oferenta. </w:t>
      </w:r>
    </w:p>
    <w:p w:rsidR="00C64320" w:rsidRPr="00211CC1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Dotacja może być przyznana jedynie na dofinansowanie zadań, o których mowa </w:t>
      </w:r>
      <w:r w:rsidR="00C324E5" w:rsidRPr="00211CC1">
        <w:rPr>
          <w:rFonts w:ascii="Book Antiqua" w:hAnsi="Book Antiqua" w:cs="Arial"/>
        </w:rPr>
        <w:br/>
      </w:r>
      <w:r w:rsidRPr="00211CC1">
        <w:rPr>
          <w:rFonts w:ascii="Book Antiqua" w:hAnsi="Book Antiqua" w:cs="Arial"/>
        </w:rPr>
        <w:t>w ogłoszeniu konkursowym.</w:t>
      </w:r>
    </w:p>
    <w:p w:rsidR="00A76097" w:rsidRPr="00211CC1" w:rsidRDefault="00C64320" w:rsidP="001C16D6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Dofinansowanie nie może przekroczyć 90% całkowitych kosztów zadania. Podmiot ubiegający się o dofinansowanie musi wykazać </w:t>
      </w:r>
      <w:r w:rsidR="000F2FD8" w:rsidRPr="00211CC1">
        <w:rPr>
          <w:rFonts w:ascii="Book Antiqua" w:hAnsi="Book Antiqua" w:cs="Arial"/>
        </w:rPr>
        <w:t xml:space="preserve">co najmniej </w:t>
      </w:r>
      <w:r w:rsidRPr="00211CC1">
        <w:rPr>
          <w:rFonts w:ascii="Book Antiqua" w:hAnsi="Book Antiqua" w:cs="Arial"/>
        </w:rPr>
        <w:t>10% wkład własny</w:t>
      </w:r>
      <w:r w:rsidR="000F2FD8" w:rsidRPr="00211CC1">
        <w:rPr>
          <w:rFonts w:ascii="Book Antiqua" w:hAnsi="Book Antiqua" w:cs="Arial"/>
        </w:rPr>
        <w:t xml:space="preserve"> składający się z wkładu finansowego  lub wkład</w:t>
      </w:r>
      <w:r w:rsidR="004D75D1" w:rsidRPr="00211CC1">
        <w:rPr>
          <w:rFonts w:ascii="Book Antiqua" w:hAnsi="Book Antiqua" w:cs="Arial"/>
        </w:rPr>
        <w:t>u osobowego</w:t>
      </w:r>
      <w:r w:rsidR="000F2FD8" w:rsidRPr="00211CC1">
        <w:rPr>
          <w:rFonts w:ascii="Book Antiqua" w:hAnsi="Book Antiqua" w:cs="Arial"/>
        </w:rPr>
        <w:t>, w tym świadczenia wolontari</w:t>
      </w:r>
      <w:r w:rsidR="00E74FE3" w:rsidRPr="00211CC1">
        <w:rPr>
          <w:rFonts w:ascii="Book Antiqua" w:hAnsi="Book Antiqua" w:cs="Arial"/>
        </w:rPr>
        <w:t>uszy i pracę społeczną członków.</w:t>
      </w:r>
    </w:p>
    <w:p w:rsidR="00C94E74" w:rsidRPr="00211CC1" w:rsidRDefault="00C94E74" w:rsidP="00C94E74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>Z dotacji przyznanej w ramach niniejszego konkursu, w szczególności nie mogą być pokrywane wydatki:</w:t>
      </w:r>
    </w:p>
    <w:p w:rsidR="00C94E74" w:rsidRPr="00211CC1" w:rsidRDefault="00C94E74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 xml:space="preserve"> poniesione przed podpisaniem umowy;</w:t>
      </w:r>
    </w:p>
    <w:p w:rsidR="00C94E74" w:rsidRPr="00211CC1" w:rsidRDefault="00C94E74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11CC1">
        <w:rPr>
          <w:rFonts w:ascii="Book Antiqua" w:hAnsi="Book Antiqua" w:cs="Arial"/>
          <w:bCs/>
        </w:rPr>
        <w:t>niezwiązane bezpośrednio z realizacją danego zadania.</w:t>
      </w:r>
    </w:p>
    <w:p w:rsidR="00A76097" w:rsidRPr="00211CC1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Złożenie oferty nie jest równoznaczne z przyznaniem dotacji. </w:t>
      </w:r>
    </w:p>
    <w:p w:rsidR="00C325E3" w:rsidRPr="00211CC1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Wybór oferty nie gwarantuje przyznania środków we wnioskowanej wysokości. Zastrzega się możliwość rozdzielenia przeznaczonej kwoty pomiędzy kilku oferentów.</w:t>
      </w:r>
      <w:r w:rsidRPr="00211CC1">
        <w:rPr>
          <w:rFonts w:ascii="Book Antiqua" w:hAnsi="Book Antiqua" w:cs="Arial"/>
          <w:b/>
        </w:rPr>
        <w:t xml:space="preserve"> </w:t>
      </w:r>
      <w:r w:rsidRPr="00211CC1">
        <w:rPr>
          <w:rFonts w:ascii="Book Antiqua" w:hAnsi="Book Antiqua" w:cs="Arial"/>
        </w:rPr>
        <w:t>Wysokość dotacji określona będzie każdorazowo w umowie.</w:t>
      </w:r>
    </w:p>
    <w:p w:rsidR="00C325E3" w:rsidRPr="00211CC1" w:rsidRDefault="00C325E3" w:rsidP="00C325E3">
      <w:pPr>
        <w:rPr>
          <w:rFonts w:ascii="Book Antiqua" w:hAnsi="Book Antiqua"/>
          <w:sz w:val="16"/>
          <w:szCs w:val="16"/>
        </w:rPr>
      </w:pPr>
    </w:p>
    <w:p w:rsidR="00C325E3" w:rsidRPr="00211CC1" w:rsidRDefault="00C325E3" w:rsidP="00075965">
      <w:pP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211CC1">
        <w:rPr>
          <w:rFonts w:ascii="Book Antiqua" w:hAnsi="Book Antiqua"/>
          <w:b/>
          <w:bCs/>
        </w:rPr>
        <w:t>V. Termin i warunki realizacji zadania:</w:t>
      </w:r>
    </w:p>
    <w:p w:rsidR="00C61BDE" w:rsidRPr="00211CC1" w:rsidRDefault="00C61BDE" w:rsidP="00C325E3">
      <w:pPr>
        <w:rPr>
          <w:rFonts w:ascii="Book Antiqua" w:hAnsi="Book Antiqua"/>
          <w:b/>
          <w:bCs/>
        </w:rPr>
      </w:pPr>
    </w:p>
    <w:p w:rsidR="00476509" w:rsidRPr="00211CC1" w:rsidRDefault="00476509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Zadanie musi być zrealizowane w terminie do 31 grudnia </w:t>
      </w:r>
      <w:r w:rsidR="00C325E3" w:rsidRPr="00211CC1">
        <w:rPr>
          <w:rFonts w:ascii="Book Antiqua" w:hAnsi="Book Antiqua" w:cs="Arial"/>
        </w:rPr>
        <w:t>201</w:t>
      </w:r>
      <w:r w:rsidR="000617AF" w:rsidRPr="00211CC1">
        <w:rPr>
          <w:rFonts w:ascii="Book Antiqua" w:hAnsi="Book Antiqua" w:cs="Arial"/>
        </w:rPr>
        <w:t>9</w:t>
      </w:r>
      <w:r w:rsidR="00C325E3" w:rsidRPr="00211CC1">
        <w:rPr>
          <w:rFonts w:ascii="Book Antiqua" w:hAnsi="Book Antiqua" w:cs="Arial"/>
        </w:rPr>
        <w:t xml:space="preserve"> roku. Szczegółowy czas realizacji zadania określa oferent.</w:t>
      </w:r>
    </w:p>
    <w:p w:rsidR="0009064C" w:rsidRPr="00211CC1" w:rsidRDefault="0009064C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W ramach realizacji zadania podmiot powinien realizować profilaktykę uzależnień dla dzieci i młodzieży w wieku szkolnym zgodnie z Gminnym Programem Profilaktyki i Rozwiazywania Problemów Alkoholowych na rok 2019.</w:t>
      </w:r>
    </w:p>
    <w:p w:rsidR="00191B46" w:rsidRPr="00211CC1" w:rsidRDefault="00476509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Zadanie </w:t>
      </w:r>
      <w:r w:rsidR="005C34D5">
        <w:rPr>
          <w:rFonts w:ascii="Book Antiqua" w:hAnsi="Book Antiqua" w:cs="Arial"/>
        </w:rPr>
        <w:t>winno</w:t>
      </w:r>
      <w:bookmarkStart w:id="0" w:name="_GoBack"/>
      <w:bookmarkEnd w:id="0"/>
      <w:r w:rsidRPr="00211CC1">
        <w:rPr>
          <w:rFonts w:ascii="Book Antiqua" w:hAnsi="Book Antiqua" w:cs="Arial"/>
        </w:rPr>
        <w:t xml:space="preserve"> być zrealizowane z najwyższą starannością, zgodnie z zawartą umową oraz z obowiązującymi przepisami i standardami, w zakresie opisanym w ofercie, </w:t>
      </w:r>
      <w:r w:rsidR="00842D93" w:rsidRPr="00211CC1">
        <w:rPr>
          <w:rFonts w:ascii="Book Antiqua" w:hAnsi="Book Antiqua" w:cs="Arial"/>
        </w:rPr>
        <w:br/>
      </w:r>
      <w:r w:rsidRPr="00211CC1">
        <w:rPr>
          <w:rFonts w:ascii="Book Antiqua" w:hAnsi="Book Antiqua" w:cs="Arial"/>
        </w:rPr>
        <w:t>z uwzględnieniem ewentualnej aktualizacji.</w:t>
      </w:r>
    </w:p>
    <w:p w:rsidR="003954E3" w:rsidRPr="00211CC1" w:rsidRDefault="003954E3" w:rsidP="003954E3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Szczegółowe warunki realizacji zadania zostaną określone w umowie.</w:t>
      </w:r>
    </w:p>
    <w:p w:rsidR="003954E3" w:rsidRPr="00211CC1" w:rsidRDefault="003954E3" w:rsidP="003954E3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Oferent w terminie przewidzianym umową przedstawia sprawozdanie</w:t>
      </w:r>
      <w:r w:rsidRPr="00211CC1">
        <w:rPr>
          <w:rFonts w:ascii="Book Antiqua" w:hAnsi="Book Antiqua" w:cs="Arial"/>
        </w:rPr>
        <w:br/>
        <w:t xml:space="preserve">z wykonania zadania publicznego wg wzoru stanowiącego załącznik Nr 5 do Rozporządzenia </w:t>
      </w:r>
      <w:r w:rsidR="00842D93" w:rsidRPr="00211CC1">
        <w:rPr>
          <w:rFonts w:ascii="Book Antiqua" w:hAnsi="Book Antiqua" w:cs="Arial"/>
        </w:rPr>
        <w:t>Przewodniczącego Komitetu do spraw Pożytku Publicznego</w:t>
      </w:r>
      <w:r w:rsidRPr="00211CC1">
        <w:rPr>
          <w:rFonts w:ascii="Book Antiqua" w:hAnsi="Book Antiqua" w:cs="Arial"/>
        </w:rPr>
        <w:t xml:space="preserve">  z dnia </w:t>
      </w:r>
      <w:r w:rsidR="00842D93" w:rsidRPr="00211CC1">
        <w:rPr>
          <w:rFonts w:ascii="Book Antiqua" w:hAnsi="Book Antiqua" w:cs="Arial"/>
        </w:rPr>
        <w:t>24 października 2018</w:t>
      </w:r>
      <w:r w:rsidRPr="00211CC1">
        <w:rPr>
          <w:rFonts w:ascii="Book Antiqua" w:hAnsi="Book Antiqua" w:cs="Arial"/>
        </w:rPr>
        <w:t xml:space="preserve"> r. w sprawie wzorów ofert i ramowych wzorów umów </w:t>
      </w:r>
      <w:r w:rsidRPr="00211CC1">
        <w:rPr>
          <w:rFonts w:ascii="Book Antiqua" w:hAnsi="Book Antiqua" w:cs="Arial"/>
        </w:rPr>
        <w:lastRenderedPageBreak/>
        <w:t>dotyczących realizacji zadań publicznych oraz wzorów sprawozdań z wykonania tych zadań (Dz. U. z 201</w:t>
      </w:r>
      <w:r w:rsidR="00842D93" w:rsidRPr="00211CC1">
        <w:rPr>
          <w:rFonts w:ascii="Book Antiqua" w:hAnsi="Book Antiqua" w:cs="Arial"/>
        </w:rPr>
        <w:t>8 r. poz. 2057</w:t>
      </w:r>
      <w:r w:rsidRPr="00211CC1">
        <w:rPr>
          <w:rFonts w:ascii="Book Antiqua" w:hAnsi="Book Antiqua" w:cs="Arial"/>
        </w:rPr>
        <w:t>).</w:t>
      </w:r>
    </w:p>
    <w:p w:rsidR="00476509" w:rsidRPr="00211CC1" w:rsidRDefault="00476509" w:rsidP="00476509">
      <w:pPr>
        <w:pStyle w:val="Akapitzlist"/>
        <w:jc w:val="both"/>
        <w:rPr>
          <w:rFonts w:ascii="Book Antiqua" w:hAnsi="Book Antiqua" w:cs="Arial"/>
        </w:rPr>
      </w:pPr>
    </w:p>
    <w:p w:rsidR="00C325E3" w:rsidRPr="00211CC1" w:rsidRDefault="00191B46" w:rsidP="00075965">
      <w:pPr>
        <w:shd w:val="clear" w:color="auto" w:fill="D9D9D9" w:themeFill="background1" w:themeFillShade="D9"/>
        <w:rPr>
          <w:rFonts w:ascii="Book Antiqua" w:hAnsi="Book Antiqua" w:cs="Arial"/>
          <w:b/>
          <w:bCs/>
        </w:rPr>
      </w:pPr>
      <w:r w:rsidRPr="00211CC1">
        <w:rPr>
          <w:rFonts w:ascii="Book Antiqua" w:hAnsi="Book Antiqua" w:cs="Arial"/>
          <w:b/>
          <w:bCs/>
        </w:rPr>
        <w:t>V</w:t>
      </w:r>
      <w:r w:rsidR="00075965" w:rsidRPr="00211CC1">
        <w:rPr>
          <w:rFonts w:ascii="Book Antiqua" w:hAnsi="Book Antiqua" w:cs="Arial"/>
          <w:b/>
          <w:bCs/>
        </w:rPr>
        <w:t>I</w:t>
      </w:r>
      <w:r w:rsidRPr="00211CC1">
        <w:rPr>
          <w:rFonts w:ascii="Book Antiqua" w:hAnsi="Book Antiqua" w:cs="Arial"/>
          <w:b/>
          <w:bCs/>
        </w:rPr>
        <w:t>.</w:t>
      </w:r>
      <w:r w:rsidR="00A76097" w:rsidRPr="00211CC1">
        <w:rPr>
          <w:rFonts w:ascii="Book Antiqua" w:hAnsi="Book Antiqua" w:cs="Arial"/>
          <w:b/>
          <w:bCs/>
        </w:rPr>
        <w:t xml:space="preserve"> </w:t>
      </w:r>
      <w:r w:rsidR="00C325E3" w:rsidRPr="00211CC1">
        <w:rPr>
          <w:rFonts w:ascii="Book Antiqua" w:hAnsi="Book Antiqua" w:cs="Arial"/>
          <w:b/>
          <w:bCs/>
        </w:rPr>
        <w:t>Termin i warunki składania ofert realizacji zadania:</w:t>
      </w:r>
    </w:p>
    <w:p w:rsidR="00C61BDE" w:rsidRPr="00211CC1" w:rsidRDefault="00C61BDE" w:rsidP="00191B46">
      <w:pPr>
        <w:rPr>
          <w:rFonts w:ascii="Book Antiqua" w:hAnsi="Book Antiqua" w:cs="Arial"/>
          <w:b/>
          <w:bCs/>
        </w:rPr>
      </w:pPr>
    </w:p>
    <w:p w:rsidR="003954E3" w:rsidRPr="00211CC1" w:rsidRDefault="00C325E3" w:rsidP="00842D93">
      <w:pPr>
        <w:pStyle w:val="Akapitzlist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O</w:t>
      </w:r>
      <w:r w:rsidRPr="00211CC1">
        <w:rPr>
          <w:rFonts w:ascii="Book Antiqua" w:hAnsi="Book Antiqua" w:cs="Arial"/>
          <w:iCs/>
        </w:rPr>
        <w:t xml:space="preserve">ferty należy składać w formie pisemnej na formularzu stanowiącym </w:t>
      </w:r>
      <w:r w:rsidR="003954E3" w:rsidRPr="00211CC1">
        <w:rPr>
          <w:rFonts w:ascii="Book Antiqua" w:hAnsi="Book Antiqua" w:cs="Arial"/>
          <w:iCs/>
        </w:rPr>
        <w:t xml:space="preserve">załącznik nr 1 do </w:t>
      </w:r>
      <w:r w:rsidR="00842D93" w:rsidRPr="00211CC1">
        <w:rPr>
          <w:rFonts w:ascii="Book Antiqua" w:hAnsi="Book Antiqua" w:cs="Arial"/>
        </w:rPr>
        <w:t xml:space="preserve">Rozporządzenia Przewodniczącego Komitetu do spraw Pożytku Publicznego  z dnia 24 października 2018 r. w sprawie wzorów ofert i ramowych wzorów umów dotyczących realizacji zadań publicznych oraz wzorów sprawozdań z wykonania tych zadań (Dz. U. z 2018 r. poz. 2057) </w:t>
      </w:r>
      <w:r w:rsidRPr="00211CC1">
        <w:rPr>
          <w:rFonts w:ascii="Book Antiqua" w:hAnsi="Book Antiqua" w:cs="Arial"/>
          <w:b/>
          <w:iCs/>
        </w:rPr>
        <w:t xml:space="preserve">do dnia </w:t>
      </w:r>
      <w:r w:rsidR="0009064C" w:rsidRPr="00211CC1">
        <w:rPr>
          <w:rFonts w:ascii="Book Antiqua" w:hAnsi="Book Antiqua" w:cs="Arial"/>
          <w:b/>
          <w:iCs/>
        </w:rPr>
        <w:t>13 września</w:t>
      </w:r>
      <w:r w:rsidRPr="00211CC1">
        <w:rPr>
          <w:rFonts w:ascii="Book Antiqua" w:hAnsi="Book Antiqua" w:cs="Arial"/>
          <w:b/>
          <w:iCs/>
        </w:rPr>
        <w:t xml:space="preserve"> 201</w:t>
      </w:r>
      <w:r w:rsidR="000617AF" w:rsidRPr="00211CC1">
        <w:rPr>
          <w:rFonts w:ascii="Book Antiqua" w:hAnsi="Book Antiqua" w:cs="Arial"/>
          <w:b/>
          <w:iCs/>
        </w:rPr>
        <w:t>9</w:t>
      </w:r>
      <w:r w:rsidRPr="00211CC1">
        <w:rPr>
          <w:rFonts w:ascii="Book Antiqua" w:hAnsi="Book Antiqua" w:cs="Arial"/>
          <w:b/>
          <w:iCs/>
        </w:rPr>
        <w:t>r</w:t>
      </w:r>
      <w:r w:rsidRPr="00211CC1">
        <w:rPr>
          <w:rFonts w:ascii="Book Antiqua" w:hAnsi="Book Antiqua" w:cs="Arial"/>
          <w:iCs/>
        </w:rPr>
        <w:t xml:space="preserve">.  godz. 15.30 w </w:t>
      </w:r>
      <w:r w:rsidR="00D01AAE" w:rsidRPr="00211CC1">
        <w:rPr>
          <w:rFonts w:ascii="Book Antiqua" w:hAnsi="Book Antiqua" w:cs="Arial"/>
          <w:iCs/>
        </w:rPr>
        <w:t>Urzędzie</w:t>
      </w:r>
      <w:r w:rsidR="000617AF" w:rsidRPr="00211CC1">
        <w:rPr>
          <w:rFonts w:ascii="Book Antiqua" w:hAnsi="Book Antiqua" w:cs="Arial"/>
          <w:iCs/>
        </w:rPr>
        <w:t xml:space="preserve"> </w:t>
      </w:r>
      <w:r w:rsidR="000617AF" w:rsidRPr="00211CC1">
        <w:rPr>
          <w:rFonts w:ascii="Book Antiqua" w:hAnsi="Book Antiqua" w:cs="Arial"/>
        </w:rPr>
        <w:t>Miasta i</w:t>
      </w:r>
      <w:r w:rsidR="00D01AAE" w:rsidRPr="00211CC1">
        <w:rPr>
          <w:rFonts w:ascii="Book Antiqua" w:hAnsi="Book Antiqua" w:cs="Arial"/>
        </w:rPr>
        <w:t xml:space="preserve"> Gminy Pierzchnica ul. </w:t>
      </w:r>
      <w:r w:rsidR="000617AF" w:rsidRPr="00211CC1">
        <w:rPr>
          <w:rFonts w:ascii="Book Antiqua" w:hAnsi="Book Antiqua" w:cs="Arial"/>
        </w:rPr>
        <w:t>U</w:t>
      </w:r>
      <w:r w:rsidR="00E52C1F" w:rsidRPr="00211CC1">
        <w:rPr>
          <w:rFonts w:ascii="Book Antiqua" w:hAnsi="Book Antiqua" w:cs="Arial"/>
        </w:rPr>
        <w:t>rzędnicza</w:t>
      </w:r>
      <w:r w:rsidR="00842D93" w:rsidRPr="00211CC1">
        <w:rPr>
          <w:rFonts w:ascii="Book Antiqua" w:hAnsi="Book Antiqua" w:cs="Arial"/>
        </w:rPr>
        <w:t xml:space="preserve"> 6, </w:t>
      </w:r>
      <w:r w:rsidR="00D01AAE" w:rsidRPr="00211CC1">
        <w:rPr>
          <w:rFonts w:ascii="Book Antiqua" w:hAnsi="Book Antiqua" w:cs="Arial"/>
        </w:rPr>
        <w:t>26-015 Pierzchnica</w:t>
      </w:r>
      <w:r w:rsidR="00AE0F6A" w:rsidRPr="00211CC1">
        <w:rPr>
          <w:rFonts w:ascii="Book Antiqua" w:hAnsi="Book Antiqua" w:cs="Arial"/>
        </w:rPr>
        <w:t xml:space="preserve"> z dopiskiem: „Konkurs ofert na </w:t>
      </w:r>
      <w:r w:rsidR="00842D93" w:rsidRPr="00211CC1">
        <w:rPr>
          <w:rFonts w:ascii="Book Antiqua" w:hAnsi="Book Antiqua" w:cs="Arial"/>
        </w:rPr>
        <w:t xml:space="preserve">wsparcie realizacji zadania publicznego z </w:t>
      </w:r>
      <w:r w:rsidR="0009064C" w:rsidRPr="00211CC1">
        <w:rPr>
          <w:rFonts w:ascii="Book Antiqua" w:hAnsi="Book Antiqua" w:cs="Arial"/>
        </w:rPr>
        <w:t>zakresu przeciwdziałania alkoholizmowi</w:t>
      </w:r>
      <w:r w:rsidR="00AE0F6A" w:rsidRPr="00211CC1">
        <w:rPr>
          <w:rFonts w:ascii="Book Antiqua" w:hAnsi="Book Antiqua" w:cs="Arial"/>
        </w:rPr>
        <w:t>”.</w:t>
      </w:r>
      <w:r w:rsidR="00B02522" w:rsidRPr="00211CC1">
        <w:rPr>
          <w:rFonts w:ascii="Book Antiqua" w:hAnsi="Book Antiqua" w:cs="Arial"/>
        </w:rPr>
        <w:t xml:space="preserve"> </w:t>
      </w:r>
      <w:r w:rsidR="00A60A00" w:rsidRPr="00211CC1">
        <w:rPr>
          <w:rFonts w:ascii="Book Antiqua" w:hAnsi="Book Antiqua" w:cs="Arial"/>
        </w:rPr>
        <w:t>Oferty należy składać w zaklejonych kopertach</w:t>
      </w:r>
      <w:r w:rsidR="00A60A00" w:rsidRPr="00211CC1">
        <w:rPr>
          <w:rFonts w:ascii="Book Antiqua" w:hAnsi="Book Antiqua" w:cs="Arial"/>
          <w:iCs/>
        </w:rPr>
        <w:t xml:space="preserve"> z oznaczeniem podmiotu składającego. </w:t>
      </w:r>
    </w:p>
    <w:p w:rsidR="00A871C0" w:rsidRPr="00211CC1" w:rsidRDefault="00A60A00" w:rsidP="003954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211CC1">
        <w:rPr>
          <w:rFonts w:ascii="Book Antiqua" w:hAnsi="Book Antiqua" w:cs="Arial"/>
          <w:iCs/>
        </w:rPr>
        <w:t>Oferty mogą zostać przesłane pocztą na adres Urzędu</w:t>
      </w:r>
      <w:r w:rsidR="000617AF" w:rsidRPr="00211CC1">
        <w:rPr>
          <w:rFonts w:ascii="Book Antiqua" w:hAnsi="Book Antiqua" w:cs="Arial"/>
          <w:iCs/>
        </w:rPr>
        <w:t xml:space="preserve"> Miasta i</w:t>
      </w:r>
      <w:r w:rsidRPr="00211CC1">
        <w:rPr>
          <w:rFonts w:ascii="Book Antiqua" w:hAnsi="Book Antiqua" w:cs="Arial"/>
          <w:iCs/>
        </w:rPr>
        <w:t xml:space="preserve"> Gminy decyduje </w:t>
      </w:r>
      <w:r w:rsidR="00E52C1F" w:rsidRPr="00211CC1">
        <w:rPr>
          <w:rFonts w:ascii="Book Antiqua" w:hAnsi="Book Antiqua" w:cs="Arial"/>
          <w:iCs/>
        </w:rPr>
        <w:t xml:space="preserve">wówczas </w:t>
      </w:r>
      <w:r w:rsidRPr="00211CC1">
        <w:rPr>
          <w:rFonts w:ascii="Book Antiqua" w:hAnsi="Book Antiqua" w:cs="Arial"/>
          <w:iCs/>
        </w:rPr>
        <w:t>termin wpływu do urzędu.</w:t>
      </w:r>
    </w:p>
    <w:p w:rsidR="003B5F37" w:rsidRPr="00211CC1" w:rsidRDefault="00331A16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211CC1">
        <w:rPr>
          <w:rFonts w:ascii="Book Antiqua" w:hAnsi="Book Antiqua" w:cs="Arial"/>
          <w:iCs/>
          <w:sz w:val="22"/>
          <w:szCs w:val="22"/>
        </w:rPr>
        <w:t>oferty złożone po terminie zostaną zwrócone oferentowi bez rozpatrzenia,</w:t>
      </w:r>
    </w:p>
    <w:p w:rsidR="003B5F37" w:rsidRPr="00211CC1" w:rsidRDefault="00331A16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211CC1">
        <w:rPr>
          <w:rFonts w:ascii="Book Antiqua" w:hAnsi="Book Antiqua" w:cs="Arial"/>
          <w:iCs/>
          <w:sz w:val="22"/>
          <w:szCs w:val="22"/>
        </w:rPr>
        <w:t xml:space="preserve">dodatkowych informacji </w:t>
      </w:r>
      <w:r w:rsidR="000617AF" w:rsidRPr="00211CC1">
        <w:rPr>
          <w:rFonts w:ascii="Book Antiqua" w:hAnsi="Book Antiqua" w:cs="Arial"/>
          <w:iCs/>
          <w:sz w:val="22"/>
          <w:szCs w:val="22"/>
        </w:rPr>
        <w:t>można uzyskać</w:t>
      </w:r>
      <w:r w:rsidRPr="00211CC1">
        <w:rPr>
          <w:rFonts w:ascii="Book Antiqua" w:hAnsi="Book Antiqua" w:cs="Arial"/>
          <w:iCs/>
          <w:sz w:val="22"/>
          <w:szCs w:val="22"/>
        </w:rPr>
        <w:t xml:space="preserve"> pod nr tel.: (041) </w:t>
      </w:r>
      <w:r w:rsidR="00842D93" w:rsidRPr="00211CC1">
        <w:rPr>
          <w:rFonts w:ascii="Book Antiqua" w:hAnsi="Book Antiqua" w:cs="Arial"/>
          <w:iCs/>
          <w:sz w:val="22"/>
          <w:szCs w:val="22"/>
        </w:rPr>
        <w:t>370 56 11</w:t>
      </w:r>
      <w:r w:rsidRPr="00211CC1">
        <w:rPr>
          <w:rFonts w:ascii="Book Antiqua" w:hAnsi="Book Antiqua" w:cs="Arial"/>
          <w:iCs/>
          <w:sz w:val="22"/>
          <w:szCs w:val="22"/>
        </w:rPr>
        <w:t xml:space="preserve"> lub drogą elektroniczną pod adresem: </w:t>
      </w:r>
      <w:hyperlink r:id="rId8" w:history="1">
        <w:r w:rsidR="000617AF" w:rsidRPr="00211CC1">
          <w:rPr>
            <w:rStyle w:val="Hipercze"/>
            <w:rFonts w:ascii="Book Antiqua" w:hAnsi="Book Antiqua" w:cs="Arial"/>
            <w:iCs/>
            <w:sz w:val="22"/>
            <w:szCs w:val="22"/>
          </w:rPr>
          <w:t>urzad@pierzchnica.pl</w:t>
        </w:r>
      </w:hyperlink>
      <w:r w:rsidRPr="00211CC1">
        <w:rPr>
          <w:rFonts w:ascii="Book Antiqua" w:hAnsi="Book Antiqua" w:cs="Arial"/>
          <w:iCs/>
          <w:sz w:val="22"/>
          <w:szCs w:val="22"/>
        </w:rPr>
        <w:t>,</w:t>
      </w:r>
    </w:p>
    <w:p w:rsidR="00C325E3" w:rsidRPr="00211CC1" w:rsidRDefault="00C325E3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211CC1">
        <w:rPr>
          <w:rFonts w:ascii="Book Antiqua" w:hAnsi="Book Antiqua" w:cs="Arial"/>
          <w:sz w:val="22"/>
          <w:szCs w:val="22"/>
        </w:rPr>
        <w:t xml:space="preserve">Do </w:t>
      </w:r>
      <w:r w:rsidRPr="00211CC1">
        <w:rPr>
          <w:rFonts w:ascii="Book Antiqua" w:hAnsi="Book Antiqua" w:cs="Arial"/>
          <w:bCs/>
          <w:sz w:val="22"/>
          <w:szCs w:val="22"/>
        </w:rPr>
        <w:t>oferty należy dołączyć następujące załączniki:</w:t>
      </w:r>
    </w:p>
    <w:p w:rsidR="00DD0079" w:rsidRPr="00211CC1" w:rsidRDefault="00DD0079" w:rsidP="00DD0079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aktualny odpis z rejestru lub odpowiedniego wyciągu z ewidencji lub inne dokumenty potwierdzające status prawny oferenta i umocowanie osób go reprezentujących,</w:t>
      </w:r>
    </w:p>
    <w:p w:rsidR="00DD0079" w:rsidRPr="00211CC1" w:rsidRDefault="00DD0079" w:rsidP="00DD0079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aktualny statut,</w:t>
      </w:r>
    </w:p>
    <w:p w:rsidR="00FD1618" w:rsidRPr="00211CC1" w:rsidRDefault="00FD1618" w:rsidP="00DD0079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oświadczenie </w:t>
      </w:r>
      <w:r w:rsidR="003065C0" w:rsidRPr="00211CC1">
        <w:rPr>
          <w:rFonts w:ascii="Book Antiqua" w:hAnsi="Book Antiqua" w:cs="Arial"/>
        </w:rPr>
        <w:t>o zapoznaniu się z warunkami konkursu i o nie prowadzeniu postępowania egzekucyjnego wobec podmiotu ubiegającego się o dofinansowanie</w:t>
      </w:r>
      <w:r w:rsidRPr="00211CC1">
        <w:rPr>
          <w:rFonts w:ascii="Book Antiqua" w:hAnsi="Book Antiqua" w:cs="Arial"/>
        </w:rPr>
        <w:t>,</w:t>
      </w:r>
    </w:p>
    <w:p w:rsidR="00C3654D" w:rsidRPr="00211CC1" w:rsidRDefault="00DD0079" w:rsidP="00C3654D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pełnomocnictwo do składania oświadczeń woli (w przypadku gdy umowę będą podpisywały osoby inne niż uprawnione do reprezentacji zgodnie ze statutem i odpisem z Krajowego Rejestru Sądowego).</w:t>
      </w:r>
    </w:p>
    <w:p w:rsidR="00C3654D" w:rsidRPr="00211CC1" w:rsidRDefault="00C3654D" w:rsidP="00C3654D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 xml:space="preserve">Klauzula informacyjna dotycząca przetwarzania danych osobowych </w:t>
      </w:r>
      <w:r w:rsidRPr="00211CC1">
        <w:rPr>
          <w:rFonts w:ascii="Book Antiqua" w:hAnsi="Book Antiqua" w:cs="Arial"/>
        </w:rPr>
        <w:br/>
        <w:t xml:space="preserve">w związku ze złożeniem oferty na realizację zadania publicznego </w:t>
      </w:r>
    </w:p>
    <w:p w:rsidR="00DD0079" w:rsidRPr="00211CC1" w:rsidRDefault="00DD0079" w:rsidP="00DD0079">
      <w:pPr>
        <w:ind w:left="780"/>
        <w:jc w:val="both"/>
        <w:rPr>
          <w:rFonts w:ascii="Book Antiqua" w:hAnsi="Book Antiqua" w:cs="Arial"/>
        </w:rPr>
      </w:pPr>
      <w:r w:rsidRPr="00211CC1">
        <w:rPr>
          <w:rFonts w:ascii="Book Antiqua" w:hAnsi="Book Antiqua" w:cs="Arial"/>
        </w:rPr>
        <w:t>Wyżej wymienione załączniki stanowią integralną część oferty.</w:t>
      </w:r>
    </w:p>
    <w:p w:rsidR="00C325E3" w:rsidRPr="00211CC1" w:rsidRDefault="00C325E3" w:rsidP="00C325E3">
      <w:pPr>
        <w:ind w:left="1080"/>
        <w:jc w:val="both"/>
        <w:rPr>
          <w:rFonts w:ascii="Book Antiqua" w:hAnsi="Book Antiqua" w:cs="Arial"/>
          <w:sz w:val="16"/>
          <w:szCs w:val="16"/>
        </w:rPr>
      </w:pPr>
    </w:p>
    <w:p w:rsidR="0079748C" w:rsidRPr="00211CC1" w:rsidRDefault="0079748C" w:rsidP="002D6F77">
      <w:pPr>
        <w:ind w:left="360"/>
        <w:jc w:val="both"/>
        <w:rPr>
          <w:rFonts w:ascii="Book Antiqua" w:hAnsi="Book Antiqua" w:cs="Arial"/>
          <w:iCs/>
        </w:rPr>
      </w:pPr>
    </w:p>
    <w:p w:rsidR="002D6F77" w:rsidRPr="00211CC1" w:rsidRDefault="00331A16" w:rsidP="00075965">
      <w:pPr>
        <w:shd w:val="clear" w:color="auto" w:fill="D9D9D9" w:themeFill="background1" w:themeFillShade="D9"/>
        <w:jc w:val="both"/>
        <w:rPr>
          <w:rFonts w:ascii="Book Antiqua" w:hAnsi="Book Antiqua" w:cs="Arial"/>
          <w:b/>
          <w:iCs/>
        </w:rPr>
      </w:pPr>
      <w:proofErr w:type="spellStart"/>
      <w:r w:rsidRPr="00211CC1">
        <w:rPr>
          <w:rFonts w:ascii="Book Antiqua" w:hAnsi="Book Antiqua" w:cs="Arial"/>
          <w:b/>
          <w:iCs/>
        </w:rPr>
        <w:t>VI</w:t>
      </w:r>
      <w:r w:rsidR="00075965" w:rsidRPr="00211CC1">
        <w:rPr>
          <w:rFonts w:ascii="Book Antiqua" w:hAnsi="Book Antiqua" w:cs="Arial"/>
          <w:b/>
          <w:iCs/>
        </w:rPr>
        <w:t>I</w:t>
      </w:r>
      <w:r w:rsidRPr="00211CC1">
        <w:rPr>
          <w:rFonts w:ascii="Book Antiqua" w:hAnsi="Book Antiqua" w:cs="Arial"/>
          <w:b/>
          <w:iCs/>
        </w:rPr>
        <w:t>.</w:t>
      </w:r>
      <w:r w:rsidR="002D6F77" w:rsidRPr="00211CC1">
        <w:rPr>
          <w:rFonts w:ascii="Book Antiqua" w:hAnsi="Book Antiqua" w:cs="Arial"/>
          <w:b/>
          <w:iCs/>
        </w:rPr>
        <w:t>Termin</w:t>
      </w:r>
      <w:proofErr w:type="spellEnd"/>
      <w:r w:rsidR="002D6F77" w:rsidRPr="00211CC1">
        <w:rPr>
          <w:rFonts w:ascii="Book Antiqua" w:hAnsi="Book Antiqua" w:cs="Arial"/>
          <w:b/>
          <w:iCs/>
        </w:rPr>
        <w:t>, tryb i kryteria stosowane przy dokonywaniu wyboru oferty</w:t>
      </w:r>
    </w:p>
    <w:p w:rsidR="00C61BDE" w:rsidRPr="00211CC1" w:rsidRDefault="00C61BDE" w:rsidP="00331A16">
      <w:pPr>
        <w:jc w:val="both"/>
        <w:rPr>
          <w:rFonts w:ascii="Book Antiqua" w:hAnsi="Book Antiqua" w:cs="Arial"/>
          <w:b/>
          <w:iCs/>
        </w:rPr>
      </w:pPr>
    </w:p>
    <w:p w:rsidR="0079748C" w:rsidRPr="00211CC1" w:rsidRDefault="0079748C" w:rsidP="00912594">
      <w:pPr>
        <w:numPr>
          <w:ilvl w:val="0"/>
          <w:numId w:val="30"/>
        </w:numPr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>Warunkiem dokonania oceny merytorycznej ofert jest spełnienie wymogów formalnych: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>złożenie oferty w wyznaczonym w ogłoszeniu terminie;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>złożenie oferty we wskazanym miejscu;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>złożenie oferty przez podmiot do tego uprawniony, którego działalność statutowa zgadza się z zakresem zadania publicznego, będącego przedmiotem konkursu (potwierdzone odpowiednim zapisem w statucie);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 xml:space="preserve">złożenie oferty na właściwym formularzu, 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t xml:space="preserve">dołączenie do oferty wszystkich wymaganych załączników 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/>
        </w:rPr>
      </w:pPr>
      <w:r w:rsidRPr="00211CC1">
        <w:rPr>
          <w:rFonts w:ascii="Book Antiqua" w:hAnsi="Book Antiqua"/>
        </w:rPr>
        <w:t>opieczętowanie oferty i podpisanie jej przez osoby do tego uprawnione, które zgodnie z postanowieniami statutu lub innego aktu upoważnione są do reprezentowania Oferenta na zewnątrz i zaciągania w jego imieniu zobowiązań;</w:t>
      </w:r>
    </w:p>
    <w:p w:rsidR="0079748C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/>
        </w:rPr>
      </w:pPr>
      <w:r w:rsidRPr="00211CC1">
        <w:rPr>
          <w:rFonts w:ascii="Book Antiqua" w:hAnsi="Book Antiqua"/>
        </w:rPr>
        <w:t>złożenie oferty realizacji zadania zgodnego z celami i założeniami konkursu;</w:t>
      </w:r>
    </w:p>
    <w:p w:rsidR="00F86A06" w:rsidRPr="00211CC1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/>
        </w:rPr>
        <w:lastRenderedPageBreak/>
        <w:t xml:space="preserve">zadeklarowanie </w:t>
      </w:r>
      <w:r w:rsidR="00916C52" w:rsidRPr="00211CC1">
        <w:rPr>
          <w:rFonts w:ascii="Book Antiqua" w:hAnsi="Book Antiqua"/>
        </w:rPr>
        <w:t>wymaganego</w:t>
      </w:r>
      <w:r w:rsidR="003065C0" w:rsidRPr="00211CC1">
        <w:rPr>
          <w:rFonts w:ascii="Book Antiqua" w:hAnsi="Book Antiqua"/>
        </w:rPr>
        <w:t xml:space="preserve"> wkładu własnego </w:t>
      </w:r>
      <w:r w:rsidR="00916C52" w:rsidRPr="00211CC1">
        <w:rPr>
          <w:rFonts w:ascii="Book Antiqua" w:hAnsi="Book Antiqua"/>
        </w:rPr>
        <w:t>lub wkładu osobowego (</w:t>
      </w:r>
      <w:r w:rsidRPr="00211CC1">
        <w:rPr>
          <w:rFonts w:ascii="Book Antiqua" w:hAnsi="Book Antiqua"/>
        </w:rPr>
        <w:t>w tym pracy społecznej lub świadczeń wolontariuszy</w:t>
      </w:r>
      <w:r w:rsidR="00916C52" w:rsidRPr="00211CC1">
        <w:rPr>
          <w:rFonts w:ascii="Book Antiqua" w:hAnsi="Book Antiqua"/>
        </w:rPr>
        <w:t>).</w:t>
      </w:r>
    </w:p>
    <w:p w:rsidR="002D6F77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Kryteria </w:t>
      </w:r>
      <w:r w:rsidR="0079748C" w:rsidRPr="00211CC1">
        <w:rPr>
          <w:rFonts w:ascii="Book Antiqua" w:hAnsi="Book Antiqua" w:cs="Arial"/>
          <w:iCs/>
        </w:rPr>
        <w:t xml:space="preserve">merytoryczne </w:t>
      </w:r>
      <w:r w:rsidRPr="00211CC1">
        <w:rPr>
          <w:rFonts w:ascii="Book Antiqua" w:hAnsi="Book Antiqua" w:cs="Arial"/>
          <w:iCs/>
        </w:rPr>
        <w:t>wyboru najkorzystniejszej oferty:</w:t>
      </w:r>
    </w:p>
    <w:p w:rsidR="002D6F77" w:rsidRPr="00211CC1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możliwości realizacji zadania </w:t>
      </w:r>
      <w:r w:rsidR="003065C0" w:rsidRPr="00211CC1">
        <w:rPr>
          <w:rFonts w:ascii="Book Antiqua" w:hAnsi="Book Antiqua" w:cs="Arial"/>
          <w:iCs/>
        </w:rPr>
        <w:t>(</w:t>
      </w:r>
      <w:r w:rsidR="00916C52" w:rsidRPr="00211CC1">
        <w:rPr>
          <w:rFonts w:ascii="Book Antiqua" w:hAnsi="Book Antiqua" w:cs="Arial"/>
          <w:iCs/>
        </w:rPr>
        <w:t xml:space="preserve">realność realizacji działań przy zaproponowanym harmonogramie, adekwatność do planowanych działań </w:t>
      </w:r>
      <w:r w:rsidR="003065C0" w:rsidRPr="00211CC1">
        <w:rPr>
          <w:rFonts w:ascii="Book Antiqua" w:hAnsi="Book Antiqua" w:cs="Arial"/>
          <w:iCs/>
        </w:rPr>
        <w:br/>
      </w:r>
      <w:r w:rsidR="00916C52" w:rsidRPr="00211CC1">
        <w:rPr>
          <w:rFonts w:ascii="Book Antiqua" w:hAnsi="Book Antiqua" w:cs="Arial"/>
          <w:iCs/>
        </w:rPr>
        <w:t xml:space="preserve">i kosztów, trwałość, oddziaływanie społeczne) </w:t>
      </w:r>
      <w:r w:rsidRPr="00211CC1">
        <w:rPr>
          <w:rFonts w:ascii="Book Antiqua" w:hAnsi="Book Antiqua" w:cs="Arial"/>
          <w:iCs/>
        </w:rPr>
        <w:t>– do 10 pkt</w:t>
      </w:r>
    </w:p>
    <w:p w:rsidR="002D6F77" w:rsidRPr="00211CC1" w:rsidRDefault="00916C52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Ocena kalkulacji kosztów zadania pod kątem ich celowości, oszczędności oraz efektywności wykonania</w:t>
      </w:r>
      <w:r w:rsidRPr="00211CC1">
        <w:rPr>
          <w:rFonts w:ascii="Book Antiqua" w:hAnsi="Book Antiqua"/>
        </w:rPr>
        <w:t xml:space="preserve">, </w:t>
      </w:r>
      <w:r w:rsidR="002D6F77" w:rsidRPr="00211CC1">
        <w:rPr>
          <w:rFonts w:ascii="Book Antiqua" w:hAnsi="Book Antiqua" w:cs="Arial"/>
          <w:iCs/>
        </w:rPr>
        <w:t>– do 50 pkt</w:t>
      </w:r>
    </w:p>
    <w:p w:rsidR="002D6F77" w:rsidRPr="00211CC1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proponowana jakość wykonania zadania i kwalifikacje osób, przy udziale których będzie realizowane zadanie</w:t>
      </w:r>
      <w:r w:rsidR="00331A16" w:rsidRPr="00211CC1">
        <w:rPr>
          <w:rFonts w:ascii="Book Antiqua" w:hAnsi="Book Antiqua" w:cs="Arial"/>
          <w:iCs/>
        </w:rPr>
        <w:t xml:space="preserve"> </w:t>
      </w:r>
      <w:r w:rsidRPr="00211CC1">
        <w:rPr>
          <w:rFonts w:ascii="Book Antiqua" w:hAnsi="Book Antiqua" w:cs="Arial"/>
          <w:iCs/>
        </w:rPr>
        <w:t>– do 10 pkt</w:t>
      </w:r>
    </w:p>
    <w:p w:rsidR="002D6F77" w:rsidRPr="00211CC1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udział środków finansowych własnych lub środków pochodzących z innych źródeł na realizację zadania publicznego – do 20</w:t>
      </w:r>
      <w:r w:rsidR="00331A16" w:rsidRPr="00211CC1">
        <w:rPr>
          <w:rFonts w:ascii="Book Antiqua" w:hAnsi="Book Antiqua" w:cs="Arial"/>
          <w:iCs/>
        </w:rPr>
        <w:t xml:space="preserve"> </w:t>
      </w:r>
      <w:r w:rsidRPr="00211CC1">
        <w:rPr>
          <w:rFonts w:ascii="Book Antiqua" w:hAnsi="Book Antiqua" w:cs="Arial"/>
          <w:iCs/>
        </w:rPr>
        <w:t>pkt,</w:t>
      </w:r>
    </w:p>
    <w:p w:rsidR="0079748C" w:rsidRPr="00211CC1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wkład rzeczowy, osobowy, w tym świadczenia wolontariuszy </w:t>
      </w:r>
      <w:r w:rsidR="00514A10" w:rsidRPr="00211CC1">
        <w:rPr>
          <w:rFonts w:ascii="Book Antiqua" w:hAnsi="Book Antiqua" w:cs="Arial"/>
          <w:iCs/>
        </w:rPr>
        <w:br/>
      </w:r>
      <w:r w:rsidRPr="00211CC1">
        <w:rPr>
          <w:rFonts w:ascii="Book Antiqua" w:hAnsi="Book Antiqua" w:cs="Arial"/>
          <w:iCs/>
        </w:rPr>
        <w:t>i praca społeczna członków – do 10 pkt</w:t>
      </w:r>
      <w:r w:rsidR="00F86A06" w:rsidRPr="00211CC1">
        <w:rPr>
          <w:rFonts w:ascii="Book Antiqua" w:hAnsi="Book Antiqua" w:cs="Arial"/>
          <w:iCs/>
        </w:rPr>
        <w:t>.</w:t>
      </w:r>
    </w:p>
    <w:p w:rsidR="00F86A06" w:rsidRPr="00211CC1" w:rsidRDefault="002D6F77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Przy rozpatrywaniu ofert komisja konkursowa uwzględni analizę i ocenę realizacji zleconych zadań publicznych w przypadku podmiotów, którym </w:t>
      </w:r>
      <w:r w:rsidR="003065C0" w:rsidRPr="00211CC1">
        <w:rPr>
          <w:rFonts w:ascii="Book Antiqua" w:hAnsi="Book Antiqua" w:cs="Arial"/>
          <w:iCs/>
        </w:rPr>
        <w:br/>
      </w:r>
      <w:r w:rsidRPr="00211CC1">
        <w:rPr>
          <w:rFonts w:ascii="Book Antiqua" w:hAnsi="Book Antiqua" w:cs="Arial"/>
          <w:iCs/>
        </w:rPr>
        <w:t>w latach poprzednich realizowały zlecone zadania publiczne, biorąc pod uwagę rzetelność i terminowość oraz sposób rozliczenia otrzymanych na ten cel środków.</w:t>
      </w:r>
    </w:p>
    <w:p w:rsidR="00F86A06" w:rsidRPr="00211CC1" w:rsidRDefault="00AF43B8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Za ofertę zaopiniowaną pozytywnie</w:t>
      </w:r>
      <w:r w:rsidR="006860C2" w:rsidRPr="00211CC1">
        <w:rPr>
          <w:rFonts w:ascii="Book Antiqua" w:hAnsi="Book Antiqua" w:cs="Arial"/>
          <w:iCs/>
        </w:rPr>
        <w:t xml:space="preserve"> uważa się każdą, która uzyska średnią punktów minimum 50%, wynikającą z indywidualnej oceny. </w:t>
      </w:r>
      <w:r w:rsidR="0086648D" w:rsidRPr="00211CC1">
        <w:rPr>
          <w:rFonts w:ascii="Book Antiqua" w:hAnsi="Book Antiqua" w:cs="Arial"/>
          <w:iCs/>
        </w:rPr>
        <w:t>Dotację otrzyma organizacja, której oferta zdobyła najwyższą liczbę punktów.</w:t>
      </w:r>
      <w:r w:rsidR="006860C2" w:rsidRPr="00211CC1">
        <w:rPr>
          <w:rFonts w:ascii="Book Antiqua" w:hAnsi="Book Antiqua" w:cs="Arial"/>
          <w:iCs/>
        </w:rPr>
        <w:t xml:space="preserve"> </w:t>
      </w:r>
    </w:p>
    <w:p w:rsidR="00F86A06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Oferty zostaną rozpatrzone w terminie do dnia </w:t>
      </w:r>
      <w:r w:rsidR="006B49FE" w:rsidRPr="00211CC1">
        <w:rPr>
          <w:rFonts w:ascii="Book Antiqua" w:hAnsi="Book Antiqua" w:cs="Arial"/>
          <w:iCs/>
        </w:rPr>
        <w:t>20 września</w:t>
      </w:r>
      <w:r w:rsidR="00A871C0" w:rsidRPr="00211CC1">
        <w:rPr>
          <w:rFonts w:ascii="Book Antiqua" w:hAnsi="Book Antiqua" w:cs="Arial"/>
          <w:iCs/>
        </w:rPr>
        <w:t xml:space="preserve"> 201</w:t>
      </w:r>
      <w:r w:rsidR="000617AF" w:rsidRPr="00211CC1">
        <w:rPr>
          <w:rFonts w:ascii="Book Antiqua" w:hAnsi="Book Antiqua" w:cs="Arial"/>
          <w:iCs/>
        </w:rPr>
        <w:t>9</w:t>
      </w:r>
      <w:r w:rsidR="00A871C0" w:rsidRPr="00211CC1">
        <w:rPr>
          <w:rFonts w:ascii="Book Antiqua" w:hAnsi="Book Antiqua" w:cs="Arial"/>
          <w:iCs/>
        </w:rPr>
        <w:t>r.</w:t>
      </w:r>
    </w:p>
    <w:p w:rsidR="00F86A06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Oferty rozpatrzy komisja konkursowa </w:t>
      </w:r>
      <w:r w:rsidR="00514A10" w:rsidRPr="00211CC1">
        <w:rPr>
          <w:rFonts w:ascii="Book Antiqua" w:hAnsi="Book Antiqua" w:cs="Arial"/>
          <w:iCs/>
        </w:rPr>
        <w:t xml:space="preserve">powołana przez </w:t>
      </w:r>
      <w:r w:rsidR="000617AF" w:rsidRPr="00211CC1">
        <w:rPr>
          <w:rFonts w:ascii="Book Antiqua" w:hAnsi="Book Antiqua" w:cs="Arial"/>
          <w:iCs/>
        </w:rPr>
        <w:t>Burmistrza</w:t>
      </w:r>
      <w:r w:rsidR="00514A10" w:rsidRPr="00211CC1">
        <w:rPr>
          <w:rFonts w:ascii="Book Antiqua" w:hAnsi="Book Antiqua" w:cs="Arial"/>
          <w:iCs/>
        </w:rPr>
        <w:t>.</w:t>
      </w:r>
    </w:p>
    <w:p w:rsidR="00F86A06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Komisja sporządzi ze swoich posiedzeń protokół, zawierający punktację </w:t>
      </w:r>
      <w:r w:rsidR="00514A10" w:rsidRPr="00211CC1">
        <w:rPr>
          <w:rFonts w:ascii="Book Antiqua" w:hAnsi="Book Antiqua" w:cs="Arial"/>
          <w:iCs/>
        </w:rPr>
        <w:br/>
      </w:r>
      <w:r w:rsidRPr="00211CC1">
        <w:rPr>
          <w:rFonts w:ascii="Book Antiqua" w:hAnsi="Book Antiqua" w:cs="Arial"/>
          <w:iCs/>
        </w:rPr>
        <w:t xml:space="preserve">i wniosek o przyjęciu lub odrzuceniu oferty. Decyzja komisji podlega zatwierdzeniu przez </w:t>
      </w:r>
      <w:r w:rsidR="000617AF" w:rsidRPr="00211CC1">
        <w:rPr>
          <w:rFonts w:ascii="Book Antiqua" w:hAnsi="Book Antiqua" w:cs="Arial"/>
          <w:iCs/>
        </w:rPr>
        <w:t>Burmistrza</w:t>
      </w:r>
      <w:r w:rsidRPr="00211CC1">
        <w:rPr>
          <w:rFonts w:ascii="Book Antiqua" w:hAnsi="Book Antiqua" w:cs="Arial"/>
          <w:iCs/>
        </w:rPr>
        <w:t>.</w:t>
      </w:r>
    </w:p>
    <w:p w:rsidR="00CA47C5" w:rsidRPr="00211CC1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W przypadku, kiedy organizacja otrzyma dotację w wysokości niższej niż wnioskowana, przed zawarciem umowy Oferent winien dokonać uzgodnień, których celem jest doprecyzowanie warunków  i zakresu realizacji zadania, w tym dokonanie aktualizacji opisu poszczególnych działań, korekty kosztorysu oraz harmonogramu oferty.</w:t>
      </w:r>
    </w:p>
    <w:p w:rsidR="00CA47C5" w:rsidRPr="00211CC1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Po ogłoszeniu wyników otwartego konkursu ofert i ewentualnie dokonaniu aktualizacji, o której mowa w pkt.7, bez zbędnej zwłoki będą zawierane umowy z organizacjami pozarządowymi,  na realizację zadania publicznego. </w:t>
      </w:r>
    </w:p>
    <w:p w:rsidR="00CA47C5" w:rsidRPr="00211CC1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W umowie będą określone m.in.: kwota udzielonej dotacji, zakres rzeczowy zadania, termin realizacji zadania, termin sprawozdawczości, sposób kontroli realizacji zadania.</w:t>
      </w:r>
    </w:p>
    <w:p w:rsidR="00F86A06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 xml:space="preserve">Od decyzji </w:t>
      </w:r>
      <w:r w:rsidR="000617AF" w:rsidRPr="00211CC1">
        <w:rPr>
          <w:rFonts w:ascii="Book Antiqua" w:hAnsi="Book Antiqua" w:cs="Arial"/>
          <w:iCs/>
        </w:rPr>
        <w:t>Burmistrza</w:t>
      </w:r>
      <w:r w:rsidRPr="00211CC1">
        <w:rPr>
          <w:rFonts w:ascii="Book Antiqua" w:hAnsi="Book Antiqua" w:cs="Arial"/>
          <w:iCs/>
        </w:rPr>
        <w:t xml:space="preserve"> nie przysługuje tryb odwoławczy. </w:t>
      </w:r>
    </w:p>
    <w:p w:rsidR="00F86A06" w:rsidRPr="00211CC1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Do</w:t>
      </w:r>
      <w:r w:rsidR="0036221B" w:rsidRPr="00211CC1">
        <w:rPr>
          <w:rFonts w:ascii="Book Antiqua" w:hAnsi="Book Antiqua" w:cs="Arial"/>
          <w:iCs/>
        </w:rPr>
        <w:t>tacja zostanie przekazana w 201</w:t>
      </w:r>
      <w:r w:rsidR="000617AF" w:rsidRPr="00211CC1">
        <w:rPr>
          <w:rFonts w:ascii="Book Antiqua" w:hAnsi="Book Antiqua" w:cs="Arial"/>
          <w:iCs/>
        </w:rPr>
        <w:t>9</w:t>
      </w:r>
      <w:r w:rsidRPr="00211CC1">
        <w:rPr>
          <w:rFonts w:ascii="Book Antiqua" w:hAnsi="Book Antiqua" w:cs="Arial"/>
          <w:iCs/>
        </w:rPr>
        <w:t>r. na konto oferenta zgodnie z zawartą umową.</w:t>
      </w:r>
    </w:p>
    <w:p w:rsidR="0036221B" w:rsidRPr="00211CC1" w:rsidRDefault="0036221B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211CC1">
        <w:rPr>
          <w:rFonts w:ascii="Book Antiqua" w:hAnsi="Book Antiqua" w:cs="Arial"/>
          <w:iCs/>
        </w:rPr>
        <w:t>Konkurs unieważnia się w sytuacji, gdy nie złożono żadnej oferty lub żadna ze złożonych ofert nie spełnia wymogów zawartych w ogłoszeniu.</w:t>
      </w:r>
    </w:p>
    <w:p w:rsidR="002D6F77" w:rsidRPr="00211CC1" w:rsidRDefault="002D6F77" w:rsidP="002D6F77">
      <w:pPr>
        <w:jc w:val="both"/>
        <w:rPr>
          <w:rFonts w:ascii="Book Antiqua" w:hAnsi="Book Antiqua" w:cs="Arial"/>
          <w:iCs/>
        </w:rPr>
      </w:pPr>
    </w:p>
    <w:sectPr w:rsidR="002D6F77" w:rsidRPr="00211CC1" w:rsidSect="006316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7C" w:rsidRDefault="002B7C7C" w:rsidP="00EC3EFE">
      <w:r>
        <w:separator/>
      </w:r>
    </w:p>
  </w:endnote>
  <w:endnote w:type="continuationSeparator" w:id="0">
    <w:p w:rsidR="002B7C7C" w:rsidRDefault="002B7C7C" w:rsidP="00E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19142"/>
      <w:docPartObj>
        <w:docPartGallery w:val="Page Numbers (Bottom of Page)"/>
        <w:docPartUnique/>
      </w:docPartObj>
    </w:sdtPr>
    <w:sdtEndPr/>
    <w:sdtContent>
      <w:p w:rsidR="00285344" w:rsidRDefault="002853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21">
          <w:rPr>
            <w:noProof/>
          </w:rPr>
          <w:t>3</w:t>
        </w:r>
        <w:r>
          <w:fldChar w:fldCharType="end"/>
        </w:r>
      </w:p>
    </w:sdtContent>
  </w:sdt>
  <w:p w:rsidR="00EC3EFE" w:rsidRDefault="00EC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7C" w:rsidRDefault="002B7C7C" w:rsidP="00EC3EFE">
      <w:r>
        <w:separator/>
      </w:r>
    </w:p>
  </w:footnote>
  <w:footnote w:type="continuationSeparator" w:id="0">
    <w:p w:rsidR="002B7C7C" w:rsidRDefault="002B7C7C" w:rsidP="00EC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49"/>
    <w:multiLevelType w:val="hybridMultilevel"/>
    <w:tmpl w:val="120245A0"/>
    <w:lvl w:ilvl="0" w:tplc="AC40839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15170"/>
    <w:multiLevelType w:val="hybridMultilevel"/>
    <w:tmpl w:val="8CECB9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2EF5"/>
    <w:multiLevelType w:val="hybridMultilevel"/>
    <w:tmpl w:val="753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AF7"/>
    <w:multiLevelType w:val="hybridMultilevel"/>
    <w:tmpl w:val="379A8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B56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70086"/>
    <w:multiLevelType w:val="hybridMultilevel"/>
    <w:tmpl w:val="76447766"/>
    <w:lvl w:ilvl="0" w:tplc="05E8E47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4EF4"/>
    <w:multiLevelType w:val="hybridMultilevel"/>
    <w:tmpl w:val="A5FAF1D4"/>
    <w:lvl w:ilvl="0" w:tplc="E5C2BF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B67A6"/>
    <w:multiLevelType w:val="hybridMultilevel"/>
    <w:tmpl w:val="F44492B8"/>
    <w:lvl w:ilvl="0" w:tplc="18303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A2F29"/>
    <w:multiLevelType w:val="hybridMultilevel"/>
    <w:tmpl w:val="D84EE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82606"/>
    <w:multiLevelType w:val="hybridMultilevel"/>
    <w:tmpl w:val="A270295E"/>
    <w:lvl w:ilvl="0" w:tplc="6EF8A76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1770D"/>
    <w:multiLevelType w:val="hybridMultilevel"/>
    <w:tmpl w:val="18F25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3D6604"/>
    <w:multiLevelType w:val="hybridMultilevel"/>
    <w:tmpl w:val="5274B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52243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54AA5"/>
    <w:multiLevelType w:val="hybridMultilevel"/>
    <w:tmpl w:val="44BE7F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056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44127"/>
    <w:multiLevelType w:val="hybridMultilevel"/>
    <w:tmpl w:val="65806D14"/>
    <w:lvl w:ilvl="0" w:tplc="E2CA21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97DA5"/>
    <w:multiLevelType w:val="hybridMultilevel"/>
    <w:tmpl w:val="A26C7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94824"/>
    <w:multiLevelType w:val="hybridMultilevel"/>
    <w:tmpl w:val="C1E6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B1882"/>
    <w:multiLevelType w:val="hybridMultilevel"/>
    <w:tmpl w:val="9042AF52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E2885"/>
    <w:multiLevelType w:val="hybridMultilevel"/>
    <w:tmpl w:val="4938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3958"/>
    <w:multiLevelType w:val="hybridMultilevel"/>
    <w:tmpl w:val="23F279C2"/>
    <w:lvl w:ilvl="0" w:tplc="6204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C3C"/>
    <w:multiLevelType w:val="hybridMultilevel"/>
    <w:tmpl w:val="B2D66F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F6C422B"/>
    <w:multiLevelType w:val="hybridMultilevel"/>
    <w:tmpl w:val="DD8604BA"/>
    <w:lvl w:ilvl="0" w:tplc="6204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6FB5"/>
    <w:multiLevelType w:val="hybridMultilevel"/>
    <w:tmpl w:val="AF4A4032"/>
    <w:lvl w:ilvl="0" w:tplc="1ADE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5D57"/>
    <w:multiLevelType w:val="hybridMultilevel"/>
    <w:tmpl w:val="2484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2B53"/>
    <w:multiLevelType w:val="hybridMultilevel"/>
    <w:tmpl w:val="7B1A170A"/>
    <w:lvl w:ilvl="0" w:tplc="1EC83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F422A"/>
    <w:multiLevelType w:val="hybridMultilevel"/>
    <w:tmpl w:val="2EC828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33C10"/>
    <w:multiLevelType w:val="hybridMultilevel"/>
    <w:tmpl w:val="C712848C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13F8"/>
    <w:multiLevelType w:val="hybridMultilevel"/>
    <w:tmpl w:val="AB2AE754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65C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2E42A9"/>
    <w:multiLevelType w:val="hybridMultilevel"/>
    <w:tmpl w:val="370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7270C"/>
    <w:multiLevelType w:val="hybridMultilevel"/>
    <w:tmpl w:val="3CE2F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62955"/>
    <w:multiLevelType w:val="hybridMultilevel"/>
    <w:tmpl w:val="B6882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7447F"/>
    <w:multiLevelType w:val="hybridMultilevel"/>
    <w:tmpl w:val="80548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9766C820">
      <w:start w:val="7000"/>
      <w:numFmt w:val="decimal"/>
      <w:lvlText w:val="%3"/>
      <w:lvlJc w:val="left"/>
      <w:pPr>
        <w:ind w:left="210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000EC"/>
    <w:multiLevelType w:val="hybridMultilevel"/>
    <w:tmpl w:val="21B8F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BF1465"/>
    <w:multiLevelType w:val="hybridMultilevel"/>
    <w:tmpl w:val="0FE8A190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"/>
  </w:num>
  <w:num w:numId="14">
    <w:abstractNumId w:val="3"/>
  </w:num>
  <w:num w:numId="15">
    <w:abstractNumId w:val="11"/>
  </w:num>
  <w:num w:numId="16">
    <w:abstractNumId w:val="27"/>
  </w:num>
  <w:num w:numId="17">
    <w:abstractNumId w:val="32"/>
  </w:num>
  <w:num w:numId="18">
    <w:abstractNumId w:val="19"/>
  </w:num>
  <w:num w:numId="19">
    <w:abstractNumId w:val="20"/>
  </w:num>
  <w:num w:numId="20">
    <w:abstractNumId w:val="17"/>
  </w:num>
  <w:num w:numId="21">
    <w:abstractNumId w:val="2"/>
  </w:num>
  <w:num w:numId="22">
    <w:abstractNumId w:val="10"/>
  </w:num>
  <w:num w:numId="23">
    <w:abstractNumId w:val="31"/>
  </w:num>
  <w:num w:numId="24">
    <w:abstractNumId w:val="28"/>
  </w:num>
  <w:num w:numId="25">
    <w:abstractNumId w:val="7"/>
  </w:num>
  <w:num w:numId="26">
    <w:abstractNumId w:val="22"/>
  </w:num>
  <w:num w:numId="27">
    <w:abstractNumId w:val="29"/>
  </w:num>
  <w:num w:numId="28">
    <w:abstractNumId w:val="9"/>
  </w:num>
  <w:num w:numId="29">
    <w:abstractNumId w:val="16"/>
  </w:num>
  <w:num w:numId="30">
    <w:abstractNumId w:val="25"/>
  </w:num>
  <w:num w:numId="31">
    <w:abstractNumId w:val="4"/>
  </w:num>
  <w:num w:numId="32">
    <w:abstractNumId w:val="21"/>
  </w:num>
  <w:num w:numId="33">
    <w:abstractNumId w:val="12"/>
  </w:num>
  <w:num w:numId="34">
    <w:abstractNumId w:val="5"/>
  </w:num>
  <w:num w:numId="35">
    <w:abstractNumId w:val="0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E3"/>
    <w:rsid w:val="0003517C"/>
    <w:rsid w:val="000617AF"/>
    <w:rsid w:val="0006352F"/>
    <w:rsid w:val="00075965"/>
    <w:rsid w:val="0009064C"/>
    <w:rsid w:val="000E18D7"/>
    <w:rsid w:val="000E42DF"/>
    <w:rsid w:val="000E4BF1"/>
    <w:rsid w:val="000F2FD8"/>
    <w:rsid w:val="0010379D"/>
    <w:rsid w:val="00141875"/>
    <w:rsid w:val="00166965"/>
    <w:rsid w:val="0016725D"/>
    <w:rsid w:val="00191B46"/>
    <w:rsid w:val="001E6EC4"/>
    <w:rsid w:val="0020631A"/>
    <w:rsid w:val="00211CC1"/>
    <w:rsid w:val="002133BA"/>
    <w:rsid w:val="002250A3"/>
    <w:rsid w:val="00232ED2"/>
    <w:rsid w:val="00233B93"/>
    <w:rsid w:val="0025546E"/>
    <w:rsid w:val="00280935"/>
    <w:rsid w:val="00285344"/>
    <w:rsid w:val="00297D30"/>
    <w:rsid w:val="002A73C1"/>
    <w:rsid w:val="002B7C7C"/>
    <w:rsid w:val="002D487D"/>
    <w:rsid w:val="002D6F77"/>
    <w:rsid w:val="002E3F20"/>
    <w:rsid w:val="003065C0"/>
    <w:rsid w:val="003272D6"/>
    <w:rsid w:val="00331A16"/>
    <w:rsid w:val="00355326"/>
    <w:rsid w:val="0036221B"/>
    <w:rsid w:val="003954E3"/>
    <w:rsid w:val="003B5F37"/>
    <w:rsid w:val="003C7912"/>
    <w:rsid w:val="003D6928"/>
    <w:rsid w:val="004229D2"/>
    <w:rsid w:val="00472C51"/>
    <w:rsid w:val="00476509"/>
    <w:rsid w:val="004D5618"/>
    <w:rsid w:val="004D75D1"/>
    <w:rsid w:val="004F5E49"/>
    <w:rsid w:val="00514A10"/>
    <w:rsid w:val="005212B7"/>
    <w:rsid w:val="00533A8C"/>
    <w:rsid w:val="00534FBA"/>
    <w:rsid w:val="005548F4"/>
    <w:rsid w:val="005A4D20"/>
    <w:rsid w:val="005B02BB"/>
    <w:rsid w:val="005B7309"/>
    <w:rsid w:val="005C34D5"/>
    <w:rsid w:val="005C59F4"/>
    <w:rsid w:val="005E2270"/>
    <w:rsid w:val="006276C0"/>
    <w:rsid w:val="0063168E"/>
    <w:rsid w:val="006364F3"/>
    <w:rsid w:val="00682D72"/>
    <w:rsid w:val="006860C2"/>
    <w:rsid w:val="00695545"/>
    <w:rsid w:val="006B49FE"/>
    <w:rsid w:val="006C0E07"/>
    <w:rsid w:val="006C5477"/>
    <w:rsid w:val="00704999"/>
    <w:rsid w:val="0071117C"/>
    <w:rsid w:val="007500E6"/>
    <w:rsid w:val="0075051F"/>
    <w:rsid w:val="00751588"/>
    <w:rsid w:val="00775400"/>
    <w:rsid w:val="0078059F"/>
    <w:rsid w:val="0079748C"/>
    <w:rsid w:val="007B6055"/>
    <w:rsid w:val="007C3E01"/>
    <w:rsid w:val="007E519E"/>
    <w:rsid w:val="008234B8"/>
    <w:rsid w:val="00842D93"/>
    <w:rsid w:val="008546E0"/>
    <w:rsid w:val="0086200D"/>
    <w:rsid w:val="00865328"/>
    <w:rsid w:val="0086648D"/>
    <w:rsid w:val="00894CFE"/>
    <w:rsid w:val="008B3FAA"/>
    <w:rsid w:val="00905894"/>
    <w:rsid w:val="009075E5"/>
    <w:rsid w:val="00912594"/>
    <w:rsid w:val="00915588"/>
    <w:rsid w:val="00916C52"/>
    <w:rsid w:val="0095786C"/>
    <w:rsid w:val="009929F2"/>
    <w:rsid w:val="00995D86"/>
    <w:rsid w:val="009B10A4"/>
    <w:rsid w:val="009D0361"/>
    <w:rsid w:val="009E0B00"/>
    <w:rsid w:val="009E5EA4"/>
    <w:rsid w:val="009F2A0A"/>
    <w:rsid w:val="00A60A00"/>
    <w:rsid w:val="00A668D4"/>
    <w:rsid w:val="00A76097"/>
    <w:rsid w:val="00A83A1B"/>
    <w:rsid w:val="00A871C0"/>
    <w:rsid w:val="00AB34FD"/>
    <w:rsid w:val="00AB3FE3"/>
    <w:rsid w:val="00AD01BD"/>
    <w:rsid w:val="00AD4BBC"/>
    <w:rsid w:val="00AD65C3"/>
    <w:rsid w:val="00AE0D7E"/>
    <w:rsid w:val="00AE0F6A"/>
    <w:rsid w:val="00AF43B8"/>
    <w:rsid w:val="00B02522"/>
    <w:rsid w:val="00B1528A"/>
    <w:rsid w:val="00B23788"/>
    <w:rsid w:val="00B61B3F"/>
    <w:rsid w:val="00B7263A"/>
    <w:rsid w:val="00B8166E"/>
    <w:rsid w:val="00B91F21"/>
    <w:rsid w:val="00B97F5A"/>
    <w:rsid w:val="00BD443B"/>
    <w:rsid w:val="00BD7891"/>
    <w:rsid w:val="00BE00AC"/>
    <w:rsid w:val="00BE1D47"/>
    <w:rsid w:val="00C06153"/>
    <w:rsid w:val="00C100CA"/>
    <w:rsid w:val="00C324E5"/>
    <w:rsid w:val="00C325E3"/>
    <w:rsid w:val="00C3654D"/>
    <w:rsid w:val="00C61BDE"/>
    <w:rsid w:val="00C64320"/>
    <w:rsid w:val="00C87CA3"/>
    <w:rsid w:val="00C9069A"/>
    <w:rsid w:val="00C94E74"/>
    <w:rsid w:val="00CA2398"/>
    <w:rsid w:val="00CA47C5"/>
    <w:rsid w:val="00CC2ACB"/>
    <w:rsid w:val="00CE1191"/>
    <w:rsid w:val="00CE4D90"/>
    <w:rsid w:val="00CF4BD0"/>
    <w:rsid w:val="00CF7A7B"/>
    <w:rsid w:val="00D01AAE"/>
    <w:rsid w:val="00D02964"/>
    <w:rsid w:val="00D23AB1"/>
    <w:rsid w:val="00D46D39"/>
    <w:rsid w:val="00D8345C"/>
    <w:rsid w:val="00DD0079"/>
    <w:rsid w:val="00DD0BB8"/>
    <w:rsid w:val="00DD53E3"/>
    <w:rsid w:val="00DD6D44"/>
    <w:rsid w:val="00E250F8"/>
    <w:rsid w:val="00E27A3C"/>
    <w:rsid w:val="00E414B6"/>
    <w:rsid w:val="00E52C1F"/>
    <w:rsid w:val="00E64577"/>
    <w:rsid w:val="00E64DB1"/>
    <w:rsid w:val="00E74FE3"/>
    <w:rsid w:val="00E82EDC"/>
    <w:rsid w:val="00E83CA4"/>
    <w:rsid w:val="00EC2E91"/>
    <w:rsid w:val="00EC3EFE"/>
    <w:rsid w:val="00ED4E08"/>
    <w:rsid w:val="00EE6D38"/>
    <w:rsid w:val="00F07E24"/>
    <w:rsid w:val="00F15D94"/>
    <w:rsid w:val="00F86A06"/>
    <w:rsid w:val="00F92421"/>
    <w:rsid w:val="00FA0F12"/>
    <w:rsid w:val="00FB17A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3EA71-27FF-45E7-B5CE-BEF80C31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E3"/>
    <w:pPr>
      <w:spacing w:after="0" w:line="240" w:lineRule="auto"/>
    </w:pPr>
    <w:rPr>
      <w:rFonts w:ascii="Arial" w:eastAsia="Times New Roman" w:hAnsi="Arial" w:cs="Courier New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E3"/>
    <w:pPr>
      <w:keepNext/>
      <w:spacing w:line="360" w:lineRule="auto"/>
      <w:outlineLvl w:val="1"/>
    </w:pPr>
    <w:rPr>
      <w:rFonts w:ascii="Garamond" w:hAnsi="Garamond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25E3"/>
    <w:pPr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325E3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Hipercze">
    <w:name w:val="Hyperlink"/>
    <w:basedOn w:val="Domylnaczcionkaakapitu"/>
    <w:rsid w:val="00C325E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325E3"/>
    <w:rPr>
      <w:rFonts w:ascii="Garamond" w:eastAsia="Times New Roman" w:hAnsi="Garamond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10A4"/>
    <w:pPr>
      <w:ind w:left="720"/>
      <w:contextualSpacing/>
    </w:pPr>
  </w:style>
  <w:style w:type="paragraph" w:styleId="Bezodstpw">
    <w:name w:val="No Spacing"/>
    <w:uiPriority w:val="1"/>
    <w:qFormat/>
    <w:rsid w:val="003622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A47C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EFE"/>
    <w:rPr>
      <w:rFonts w:ascii="Arial" w:eastAsia="Times New Roman" w:hAnsi="Arial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EFE"/>
    <w:rPr>
      <w:rFonts w:ascii="Arial" w:eastAsia="Times New Roman" w:hAnsi="Arial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ierzch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FDFC-E477-43CD-8821-89EFFF9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Garlicka</dc:creator>
  <cp:lastModifiedBy>Małgorzata Garlicka</cp:lastModifiedBy>
  <cp:revision>6</cp:revision>
  <cp:lastPrinted>2019-08-21T12:45:00Z</cp:lastPrinted>
  <dcterms:created xsi:type="dcterms:W3CDTF">2019-08-21T10:27:00Z</dcterms:created>
  <dcterms:modified xsi:type="dcterms:W3CDTF">2019-08-22T06:56:00Z</dcterms:modified>
</cp:coreProperties>
</file>