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CAA" w:rsidRDefault="001C3F6E" w:rsidP="001C3F6E">
      <w:pPr>
        <w:ind w:left="4956" w:firstLine="708"/>
        <w:jc w:val="right"/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246380</wp:posOffset>
            </wp:positionV>
            <wp:extent cx="2811780" cy="1026795"/>
            <wp:effectExtent l="0" t="0" r="7620" b="1905"/>
            <wp:wrapTight wrapText="bothSides">
              <wp:wrapPolygon edited="0">
                <wp:start x="0" y="0"/>
                <wp:lineTo x="0" y="21239"/>
                <wp:lineTo x="21512" y="21239"/>
                <wp:lineTo x="21512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3" t="36328" r="16054" b="36953"/>
                    <a:stretch/>
                  </pic:blipFill>
                  <pic:spPr bwMode="auto">
                    <a:xfrm>
                      <a:off x="0" y="0"/>
                      <a:ext cx="2811780" cy="102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BA8">
        <w:t xml:space="preserve"> </w:t>
      </w:r>
    </w:p>
    <w:p w:rsidR="00397BA8" w:rsidRDefault="00397BA8"/>
    <w:p w:rsidR="001C3F6E" w:rsidRDefault="001C3F6E" w:rsidP="00397BA8">
      <w:pPr>
        <w:jc w:val="center"/>
      </w:pPr>
    </w:p>
    <w:p w:rsidR="001C3F6E" w:rsidRDefault="001C3F6E" w:rsidP="00397BA8">
      <w:pPr>
        <w:jc w:val="center"/>
      </w:pPr>
    </w:p>
    <w:p w:rsidR="001C3F6E" w:rsidRDefault="001C3F6E" w:rsidP="00397BA8">
      <w:pPr>
        <w:jc w:val="center"/>
      </w:pPr>
    </w:p>
    <w:p w:rsidR="001C3F6E" w:rsidRPr="00483607" w:rsidRDefault="004E1CB0" w:rsidP="00483607">
      <w:pPr>
        <w:pStyle w:val="04xlpa"/>
        <w:spacing w:before="0" w:beforeAutospacing="0" w:after="0" w:afterAutospacing="0" w:line="360" w:lineRule="auto"/>
        <w:jc w:val="right"/>
        <w:rPr>
          <w:rStyle w:val="jsgrdq"/>
          <w:color w:val="4D4D50"/>
        </w:rPr>
      </w:pPr>
      <w:r>
        <w:rPr>
          <w:rStyle w:val="jsgrdq"/>
          <w:color w:val="4D4D50"/>
        </w:rPr>
        <w:t>Kielce, 30</w:t>
      </w:r>
      <w:r w:rsidR="001C3F6E" w:rsidRPr="00483607">
        <w:rPr>
          <w:rStyle w:val="jsgrdq"/>
          <w:color w:val="4D4D50"/>
        </w:rPr>
        <w:t xml:space="preserve"> marca 2022</w:t>
      </w:r>
    </w:p>
    <w:p w:rsidR="004E1CB0" w:rsidRDefault="004E1CB0" w:rsidP="004E1CB0">
      <w:pPr>
        <w:pStyle w:val="04xlpa"/>
        <w:spacing w:line="345" w:lineRule="atLeast"/>
        <w:jc w:val="center"/>
        <w:rPr>
          <w:rStyle w:val="jsgrdq"/>
          <w:b/>
          <w:bCs/>
          <w:color w:val="4D4D50"/>
        </w:rPr>
      </w:pPr>
      <w:r>
        <w:rPr>
          <w:rStyle w:val="jsgrdq"/>
          <w:b/>
          <w:bCs/>
          <w:color w:val="4D4D50"/>
        </w:rPr>
        <w:t>Informacja o Świętokrzyskim Uniwersytecie Ludowym</w:t>
      </w:r>
    </w:p>
    <w:p w:rsidR="004E1CB0" w:rsidRDefault="004E1CB0" w:rsidP="002D02FB">
      <w:pPr>
        <w:pStyle w:val="04xlpa"/>
        <w:spacing w:line="345" w:lineRule="atLeast"/>
        <w:jc w:val="both"/>
        <w:rPr>
          <w:rStyle w:val="jsgrdq"/>
          <w:b/>
          <w:bCs/>
          <w:color w:val="4D4D50"/>
        </w:rPr>
      </w:pPr>
    </w:p>
    <w:p w:rsidR="002D02FB" w:rsidRDefault="002D02FB" w:rsidP="002D02FB">
      <w:pPr>
        <w:pStyle w:val="04xlpa"/>
        <w:spacing w:line="345" w:lineRule="atLeast"/>
        <w:jc w:val="both"/>
        <w:rPr>
          <w:color w:val="4D4D50"/>
        </w:rPr>
      </w:pPr>
      <w:bookmarkStart w:id="0" w:name="_GoBack"/>
      <w:r>
        <w:rPr>
          <w:rStyle w:val="jsgrdq"/>
          <w:b/>
          <w:bCs/>
          <w:color w:val="4D4D50"/>
        </w:rPr>
        <w:t>O idei powstania Świętokrzyskiego Uniwersytetu Ludowego</w:t>
      </w:r>
    </w:p>
    <w:p w:rsidR="002D02FB" w:rsidRDefault="002D02FB" w:rsidP="00483607">
      <w:pPr>
        <w:pStyle w:val="04xlpa"/>
        <w:spacing w:before="0" w:beforeAutospacing="0" w:after="0" w:afterAutospacing="0" w:line="360" w:lineRule="auto"/>
        <w:jc w:val="both"/>
        <w:rPr>
          <w:color w:val="4D4D50"/>
        </w:rPr>
      </w:pPr>
      <w:r>
        <w:rPr>
          <w:rStyle w:val="jsgrdq"/>
          <w:color w:val="4D4D50"/>
        </w:rPr>
        <w:t xml:space="preserve">Patronem Świętokrzyskiego Uniwersytetu Ludowego został </w:t>
      </w:r>
      <w:r>
        <w:rPr>
          <w:rStyle w:val="jsgrdq"/>
          <w:b/>
          <w:bCs/>
          <w:color w:val="4D4D50"/>
        </w:rPr>
        <w:t xml:space="preserve">ksiądz Władysław </w:t>
      </w:r>
      <w:proofErr w:type="spellStart"/>
      <w:r>
        <w:rPr>
          <w:rStyle w:val="jsgrdq"/>
          <w:b/>
          <w:bCs/>
          <w:color w:val="4D4D50"/>
        </w:rPr>
        <w:t>Siarkowski</w:t>
      </w:r>
      <w:proofErr w:type="spellEnd"/>
      <w:r>
        <w:rPr>
          <w:rStyle w:val="jsgrdq"/>
          <w:b/>
          <w:bCs/>
          <w:color w:val="4D4D50"/>
        </w:rPr>
        <w:t xml:space="preserve"> </w:t>
      </w:r>
      <w:r>
        <w:rPr>
          <w:rStyle w:val="jsgrdq"/>
          <w:color w:val="4D4D50"/>
        </w:rPr>
        <w:t xml:space="preserve">– duchowny katolicki, historyk i etnograf. Ks. Władysław </w:t>
      </w:r>
      <w:proofErr w:type="spellStart"/>
      <w:r>
        <w:rPr>
          <w:rStyle w:val="jsgrdq"/>
          <w:color w:val="4D4D50"/>
        </w:rPr>
        <w:t>Siarkowski</w:t>
      </w:r>
      <w:proofErr w:type="spellEnd"/>
      <w:r>
        <w:rPr>
          <w:rStyle w:val="jsgrdq"/>
          <w:color w:val="4D4D50"/>
        </w:rPr>
        <w:t xml:space="preserve"> całe swoje życie związany z ziemią kielecką. Poza etnografią interesował się historią i archeologią, śledził zachodzące zmiany w kulturze ludu kieleckiego. </w:t>
      </w:r>
    </w:p>
    <w:p w:rsidR="002D02FB" w:rsidRDefault="002D02FB" w:rsidP="00483607">
      <w:pPr>
        <w:pStyle w:val="04xlpa"/>
        <w:spacing w:before="0" w:beforeAutospacing="0" w:after="0" w:afterAutospacing="0" w:line="360" w:lineRule="auto"/>
        <w:jc w:val="both"/>
        <w:rPr>
          <w:color w:val="4D4D50"/>
        </w:rPr>
      </w:pPr>
      <w:r>
        <w:rPr>
          <w:rStyle w:val="jsgrdq"/>
          <w:color w:val="4D4D50"/>
        </w:rPr>
        <w:t xml:space="preserve">Świętokrzyski Uniwersytet im. ks. Władysława Siarkowskiego ma być miejscem, gdzie uczestnicy mogą uczestniczyć dobrowolnie w wybranych zajęciach, bez obciążenia koniecznością udziału w końcowych egzaminach, poddawaniu się ocenom. Uniwersytet jest miejscem, gdzie uczestnicy mają wpływ na funkcjonowanie, mają uprawnienia wyrażania swojego stanowiska zarówno wobec programu zajęć, jak i spraw organizacyjnych i socjalno-bytowych. Uniwersytet jest miejscem wspólnoty nauczycieli i słuchaczy, prawdziwie partnerskich relacji, przestrzeni, która daje słuchaczom możliwość spotkania się, nauki, wymiany myśli, przeżywania emocji, wspólnego wypoczynku i rekreacji. Jest to przestrzeń realizacji pasji, przyjazne i stymulujące środowisko. </w:t>
      </w:r>
    </w:p>
    <w:p w:rsidR="002D02FB" w:rsidRDefault="002D02FB" w:rsidP="00483607">
      <w:pPr>
        <w:pStyle w:val="04xlpa"/>
        <w:spacing w:before="0" w:beforeAutospacing="0" w:after="0" w:afterAutospacing="0" w:line="360" w:lineRule="auto"/>
        <w:jc w:val="both"/>
        <w:rPr>
          <w:color w:val="4D4D50"/>
        </w:rPr>
      </w:pPr>
      <w:r>
        <w:rPr>
          <w:rStyle w:val="jsgrdq"/>
          <w:color w:val="4D4D50"/>
        </w:rPr>
        <w:t xml:space="preserve">Uniwersytet tworzy możliwość uzupełnienia kompetencji nabytych w drodze kształcenia formalnego oraz przygotowania uczestników do umiejętnego samorozwoju i samokształcenia. Uniwersytet jest "szkołą dla życia" tworzoną i rozwijaną przy aktywnym udziale i uczestnictwie uczestników. Udział w zajęciach i spotkaniach ma wypełniać życie pozytywnymi treściami i ma "budzić wartości, myśli, czucie i wolę społeczną". Najważniejsze zadania uniwersytetu to przede wszystkim edukacja nieformalna, pełnienie roli centrum spotkań kultury </w:t>
      </w:r>
      <w:r>
        <w:rPr>
          <w:rStyle w:val="jsgrdq"/>
          <w:color w:val="4D4D50"/>
        </w:rPr>
        <w:br/>
        <w:t xml:space="preserve">i przygotowanie praktyczne uczestników do zaangażowania w sprawy społeczne i kulturalne. </w:t>
      </w:r>
    </w:p>
    <w:p w:rsidR="002D02FB" w:rsidRPr="00483607" w:rsidRDefault="002D02FB" w:rsidP="00483607">
      <w:pPr>
        <w:pStyle w:val="04xlpa"/>
        <w:spacing w:before="0" w:beforeAutospacing="0" w:after="0" w:afterAutospacing="0" w:line="360" w:lineRule="auto"/>
        <w:jc w:val="both"/>
        <w:rPr>
          <w:rStyle w:val="jsgrdq"/>
          <w:b/>
          <w:color w:val="4D4D50"/>
        </w:rPr>
      </w:pPr>
      <w:r w:rsidRPr="00483607">
        <w:rPr>
          <w:rStyle w:val="jsgrdq"/>
          <w:b/>
          <w:color w:val="4D4D50"/>
        </w:rPr>
        <w:t xml:space="preserve">Przewidywana liczba uczestników: </w:t>
      </w:r>
      <w:r w:rsidR="00483607">
        <w:rPr>
          <w:rStyle w:val="jsgrdq"/>
          <w:b/>
          <w:color w:val="4D4D50"/>
        </w:rPr>
        <w:t xml:space="preserve">min. </w:t>
      </w:r>
      <w:r w:rsidRPr="00483607">
        <w:rPr>
          <w:rStyle w:val="jsgrdq"/>
          <w:b/>
          <w:color w:val="4D4D50"/>
        </w:rPr>
        <w:t>200 osób</w:t>
      </w:r>
    </w:p>
    <w:p w:rsidR="002D02FB" w:rsidRPr="002D02FB" w:rsidRDefault="002D02FB" w:rsidP="00483607">
      <w:pPr>
        <w:pStyle w:val="04xlpa"/>
        <w:spacing w:before="0" w:beforeAutospacing="0" w:after="0" w:afterAutospacing="0" w:line="360" w:lineRule="auto"/>
        <w:jc w:val="both"/>
        <w:rPr>
          <w:rStyle w:val="jsgrdq"/>
          <w:color w:val="4D4D50"/>
        </w:rPr>
      </w:pPr>
      <w:r w:rsidRPr="002D02FB">
        <w:rPr>
          <w:rStyle w:val="jsgrdq"/>
          <w:color w:val="4D4D50"/>
        </w:rPr>
        <w:lastRenderedPageBreak/>
        <w:t xml:space="preserve">Uczestnicy skorzystają z min. 1 działania edukacyjnego w ramach projektu. Do udziału w projekcie zapraszamy pełnoletnich mieszkańców Województwa Świętokrzyskiego, niezależnie od statusu na rynku pracy. Z projektu mogą skorzystać również pełnoletni obywatele Ukrainy. </w:t>
      </w:r>
    </w:p>
    <w:p w:rsidR="00483607" w:rsidRDefault="00483607" w:rsidP="00483607">
      <w:pPr>
        <w:tabs>
          <w:tab w:val="center" w:pos="4536"/>
        </w:tabs>
        <w:spacing w:after="0" w:line="360" w:lineRule="auto"/>
      </w:pPr>
    </w:p>
    <w:p w:rsidR="00483607" w:rsidRPr="003B7E3C" w:rsidRDefault="00483607" w:rsidP="00483607">
      <w:pPr>
        <w:pStyle w:val="04xlpa"/>
        <w:spacing w:before="0" w:beforeAutospacing="0" w:after="0" w:afterAutospacing="0" w:line="360" w:lineRule="auto"/>
        <w:jc w:val="both"/>
        <w:rPr>
          <w:rStyle w:val="jsgrdq"/>
          <w:b/>
          <w:color w:val="4D4D50"/>
        </w:rPr>
      </w:pPr>
      <w:r w:rsidRPr="003B7E3C">
        <w:rPr>
          <w:rStyle w:val="jsgrdq"/>
          <w:b/>
          <w:color w:val="4D4D50"/>
        </w:rPr>
        <w:t>Oferta Uniwersytetu:</w:t>
      </w:r>
    </w:p>
    <w:p w:rsidR="00483607" w:rsidRPr="004E1CB0" w:rsidRDefault="00483607" w:rsidP="004E1CB0">
      <w:pPr>
        <w:pStyle w:val="04xlpa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jsgrdq"/>
          <w:color w:val="4D4D50"/>
        </w:rPr>
      </w:pPr>
      <w:r w:rsidRPr="004E1CB0">
        <w:rPr>
          <w:rStyle w:val="jsgrdq"/>
          <w:color w:val="4D4D50"/>
        </w:rPr>
        <w:t>Wyjazdy integracyjny do kina i do kręgielni - 3 edycje, grupy po 20 osób</w:t>
      </w:r>
    </w:p>
    <w:p w:rsidR="00483607" w:rsidRPr="004E1CB0" w:rsidRDefault="00483607" w:rsidP="004E1CB0">
      <w:pPr>
        <w:pStyle w:val="04xlpa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jsgrdq"/>
          <w:color w:val="4D4D50"/>
        </w:rPr>
      </w:pPr>
      <w:r w:rsidRPr="004E1CB0">
        <w:rPr>
          <w:rStyle w:val="jsgrdq"/>
          <w:color w:val="4D4D50"/>
        </w:rPr>
        <w:t>Zajęcia z zakresu rozwoju osobistego - 1 edycja, grupa 25 osób, 3 spotkania x 6 h</w:t>
      </w:r>
    </w:p>
    <w:p w:rsidR="00483607" w:rsidRPr="004E1CB0" w:rsidRDefault="00483607" w:rsidP="004E1CB0">
      <w:pPr>
        <w:pStyle w:val="04xlpa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jsgrdq"/>
          <w:color w:val="4D4D50"/>
        </w:rPr>
      </w:pPr>
      <w:r w:rsidRPr="004E1CB0">
        <w:rPr>
          <w:rStyle w:val="jsgrdq"/>
          <w:color w:val="4D4D50"/>
        </w:rPr>
        <w:t>Warsztaty wizażu i stylu. Metamorfozy - 2 edycje, grupy po 15 osób, 6 spotkań</w:t>
      </w:r>
    </w:p>
    <w:p w:rsidR="00483607" w:rsidRPr="004E1CB0" w:rsidRDefault="00483607" w:rsidP="004E1CB0">
      <w:pPr>
        <w:pStyle w:val="04xlpa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jsgrdq"/>
          <w:color w:val="4D4D50"/>
        </w:rPr>
      </w:pPr>
      <w:r w:rsidRPr="004E1CB0">
        <w:rPr>
          <w:rStyle w:val="jsgrdq"/>
          <w:color w:val="4D4D50"/>
        </w:rPr>
        <w:t>Scrapbooking - 1 edycja, grupa 15 osób, 2 spotkania x 6 h</w:t>
      </w:r>
    </w:p>
    <w:p w:rsidR="00483607" w:rsidRPr="004E1CB0" w:rsidRDefault="00483607" w:rsidP="004E1CB0">
      <w:pPr>
        <w:pStyle w:val="04xlpa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jsgrdq"/>
          <w:color w:val="4D4D50"/>
        </w:rPr>
      </w:pPr>
      <w:r w:rsidRPr="004E1CB0">
        <w:rPr>
          <w:rStyle w:val="jsgrdq"/>
          <w:color w:val="4D4D50"/>
        </w:rPr>
        <w:t xml:space="preserve">Quilling - 1 edycja grupa 15 osób,  </w:t>
      </w:r>
      <w:r w:rsidR="00382A97" w:rsidRPr="004E1CB0">
        <w:rPr>
          <w:rStyle w:val="jsgrdq"/>
          <w:color w:val="4D4D50"/>
        </w:rPr>
        <w:t xml:space="preserve">2 </w:t>
      </w:r>
      <w:r w:rsidRPr="004E1CB0">
        <w:rPr>
          <w:rStyle w:val="jsgrdq"/>
          <w:color w:val="4D4D50"/>
        </w:rPr>
        <w:t>spotka</w:t>
      </w:r>
      <w:r w:rsidR="00382A97" w:rsidRPr="004E1CB0">
        <w:rPr>
          <w:rStyle w:val="jsgrdq"/>
          <w:color w:val="4D4D50"/>
        </w:rPr>
        <w:t>nia</w:t>
      </w:r>
      <w:r w:rsidRPr="004E1CB0">
        <w:rPr>
          <w:rStyle w:val="jsgrdq"/>
          <w:color w:val="4D4D50"/>
        </w:rPr>
        <w:t xml:space="preserve"> x 6 h</w:t>
      </w:r>
    </w:p>
    <w:p w:rsidR="00483607" w:rsidRPr="004E1CB0" w:rsidRDefault="00483607" w:rsidP="004E1CB0">
      <w:pPr>
        <w:pStyle w:val="04xlpa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jsgrdq"/>
          <w:color w:val="4D4D50"/>
        </w:rPr>
      </w:pPr>
      <w:r w:rsidRPr="004E1CB0">
        <w:rPr>
          <w:rStyle w:val="jsgrdq"/>
          <w:color w:val="4D4D50"/>
        </w:rPr>
        <w:t>Warsztaty z zakresu zdrowego odżywiania - 1 edycja, grupa 15 osób, 4 spotkania x 6 h</w:t>
      </w:r>
    </w:p>
    <w:p w:rsidR="00483607" w:rsidRPr="004E1CB0" w:rsidRDefault="00483607" w:rsidP="004E1CB0">
      <w:pPr>
        <w:pStyle w:val="04xlpa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jsgrdq"/>
          <w:color w:val="4D4D50"/>
        </w:rPr>
      </w:pPr>
      <w:r w:rsidRPr="004E1CB0">
        <w:rPr>
          <w:rStyle w:val="jsgrdq"/>
          <w:color w:val="4D4D50"/>
        </w:rPr>
        <w:t>Wyjazdy do instytucji kultury - 3 edycje, grupy po 45 osób</w:t>
      </w:r>
    </w:p>
    <w:p w:rsidR="00483607" w:rsidRPr="004E1CB0" w:rsidRDefault="00483607" w:rsidP="004E1CB0">
      <w:pPr>
        <w:pStyle w:val="04xlpa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jsgrdq"/>
          <w:color w:val="4D4D50"/>
        </w:rPr>
      </w:pPr>
      <w:proofErr w:type="spellStart"/>
      <w:r w:rsidRPr="004E1CB0">
        <w:rPr>
          <w:rStyle w:val="jsgrdq"/>
          <w:color w:val="4D4D50"/>
        </w:rPr>
        <w:t>Carving</w:t>
      </w:r>
      <w:proofErr w:type="spellEnd"/>
      <w:r w:rsidRPr="004E1CB0">
        <w:rPr>
          <w:rStyle w:val="jsgrdq"/>
          <w:color w:val="4D4D50"/>
        </w:rPr>
        <w:t xml:space="preserve"> - 2 edycje, grupy po 15 osób, 4 spotkania x 6 h</w:t>
      </w:r>
    </w:p>
    <w:p w:rsidR="00483607" w:rsidRPr="004E1CB0" w:rsidRDefault="00483607" w:rsidP="004E1CB0">
      <w:pPr>
        <w:pStyle w:val="04xlpa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jsgrdq"/>
          <w:color w:val="4D4D50"/>
        </w:rPr>
      </w:pPr>
      <w:r w:rsidRPr="004E1CB0">
        <w:rPr>
          <w:rStyle w:val="jsgrdq"/>
          <w:color w:val="4D4D50"/>
        </w:rPr>
        <w:t>Wyjazd do restauracji - 2 edycje, grupy po 45 osób</w:t>
      </w:r>
    </w:p>
    <w:p w:rsidR="00483607" w:rsidRPr="00483607" w:rsidRDefault="00483607" w:rsidP="004E1CB0">
      <w:pPr>
        <w:pStyle w:val="04xlpa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jsgrdq"/>
          <w:color w:val="4D4D50"/>
        </w:rPr>
      </w:pPr>
      <w:r w:rsidRPr="00483607">
        <w:rPr>
          <w:rStyle w:val="jsgrdq"/>
          <w:color w:val="4D4D50"/>
        </w:rPr>
        <w:t>Wydarzenia i imprezy integracyjne - 2 wydarzenia</w:t>
      </w:r>
    </w:p>
    <w:p w:rsidR="00483607" w:rsidRPr="00483607" w:rsidRDefault="00483607" w:rsidP="004E1CB0">
      <w:pPr>
        <w:pStyle w:val="04xlpa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jsgrdq"/>
          <w:color w:val="4D4D50"/>
        </w:rPr>
      </w:pPr>
      <w:r w:rsidRPr="00483607">
        <w:rPr>
          <w:rStyle w:val="jsgrdq"/>
          <w:color w:val="4D4D50"/>
        </w:rPr>
        <w:t>IT i ICT w firmie - 1 edycja, grupa 10 osób, 4 spotkania x 4 h</w:t>
      </w:r>
    </w:p>
    <w:p w:rsidR="00483607" w:rsidRPr="00483607" w:rsidRDefault="00483607" w:rsidP="004E1CB0">
      <w:pPr>
        <w:pStyle w:val="04xlpa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jsgrdq"/>
          <w:color w:val="4D4D50"/>
        </w:rPr>
      </w:pPr>
      <w:r w:rsidRPr="00483607">
        <w:rPr>
          <w:rStyle w:val="jsgrdq"/>
          <w:color w:val="4D4D50"/>
        </w:rPr>
        <w:t>Zakładanie i prowadzenie firmy - 1 edycja, grupa 15 osób, 4 spotkania x 5 h</w:t>
      </w:r>
    </w:p>
    <w:p w:rsidR="00483607" w:rsidRPr="00483607" w:rsidRDefault="00483607" w:rsidP="004E1CB0">
      <w:pPr>
        <w:pStyle w:val="04xlpa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jsgrdq"/>
          <w:color w:val="4D4D50"/>
        </w:rPr>
      </w:pPr>
      <w:r w:rsidRPr="00483607">
        <w:rPr>
          <w:rStyle w:val="jsgrdq"/>
          <w:color w:val="4D4D50"/>
        </w:rPr>
        <w:t>Warsztaty kulinarne zero waste - 2 edycje, grupy po 10 osób, 4 spotkania x 4 h</w:t>
      </w:r>
    </w:p>
    <w:p w:rsidR="00483607" w:rsidRPr="00483607" w:rsidRDefault="00483607" w:rsidP="004E1CB0">
      <w:pPr>
        <w:pStyle w:val="04xlpa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jsgrdq"/>
          <w:color w:val="4D4D50"/>
        </w:rPr>
      </w:pPr>
      <w:r w:rsidRPr="00483607">
        <w:rPr>
          <w:rStyle w:val="jsgrdq"/>
          <w:color w:val="4D4D50"/>
        </w:rPr>
        <w:t>Warsztaty fotografii - 1 edycja, grupa 6 osób, 2 spotkania x 3 h</w:t>
      </w:r>
    </w:p>
    <w:p w:rsidR="0054082C" w:rsidRPr="0054082C" w:rsidRDefault="00483607" w:rsidP="004E1CB0">
      <w:pPr>
        <w:pStyle w:val="04xlpa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jsgrdq"/>
          <w:color w:val="4D4D50"/>
        </w:rPr>
      </w:pPr>
      <w:r w:rsidRPr="00483607">
        <w:rPr>
          <w:rStyle w:val="jsgrdq"/>
          <w:color w:val="4D4D50"/>
        </w:rPr>
        <w:t>Wizyta studyjna w celu poznania dobrych praktyk, 1 edycja grupa 45 osób</w:t>
      </w:r>
    </w:p>
    <w:p w:rsidR="0054082C" w:rsidRPr="0054082C" w:rsidRDefault="0054082C" w:rsidP="0054082C">
      <w:pPr>
        <w:pStyle w:val="NormalnyWeb"/>
        <w:rPr>
          <w:b/>
        </w:rPr>
      </w:pPr>
      <w:r w:rsidRPr="0054082C">
        <w:rPr>
          <w:b/>
        </w:rPr>
        <w:t>SIEDZIBA UNIWERSYTETU:</w:t>
      </w:r>
    </w:p>
    <w:p w:rsidR="0054082C" w:rsidRDefault="0054082C" w:rsidP="0054082C">
      <w:pPr>
        <w:pStyle w:val="NormalnyWeb"/>
      </w:pPr>
      <w:r>
        <w:t>UL. Bąkowa 10C lok. LU1 25-213 Kielce</w:t>
      </w:r>
    </w:p>
    <w:p w:rsidR="0054082C" w:rsidRDefault="0054082C" w:rsidP="0054082C">
      <w:pPr>
        <w:pStyle w:val="NormalnyWeb"/>
      </w:pPr>
      <w:r w:rsidRPr="0054082C">
        <w:rPr>
          <w:b/>
        </w:rPr>
        <w:t>ZAPISY i SZCZEGÓŁOWE INFORMACJE:</w:t>
      </w:r>
      <w:r>
        <w:t xml:space="preserve"> </w:t>
      </w:r>
    </w:p>
    <w:p w:rsidR="0054082C" w:rsidRDefault="0054082C" w:rsidP="0054082C">
      <w:pPr>
        <w:pStyle w:val="NormalnyWeb"/>
      </w:pPr>
      <w:r>
        <w:t xml:space="preserve">tel. 691-917-504, e-mail: </w:t>
      </w:r>
      <w:hyperlink r:id="rId8" w:history="1">
        <w:r w:rsidR="002B5525" w:rsidRPr="006A6878">
          <w:rPr>
            <w:rStyle w:val="Hipercze"/>
          </w:rPr>
          <w:t>kgw.widelczanki@gmail.com</w:t>
        </w:r>
      </w:hyperlink>
    </w:p>
    <w:p w:rsidR="002B5525" w:rsidRDefault="002B5525" w:rsidP="0054082C">
      <w:pPr>
        <w:pStyle w:val="NormalnyWeb"/>
      </w:pPr>
    </w:p>
    <w:p w:rsidR="002B5525" w:rsidRPr="002B5525" w:rsidRDefault="002B5525" w:rsidP="0054082C">
      <w:pPr>
        <w:pStyle w:val="NormalnyWeb"/>
        <w:rPr>
          <w:b/>
        </w:rPr>
      </w:pPr>
      <w:r w:rsidRPr="002B5525">
        <w:rPr>
          <w:b/>
        </w:rPr>
        <w:t>Realizator projektu:</w:t>
      </w:r>
    </w:p>
    <w:p w:rsidR="002B5525" w:rsidRDefault="002B5525" w:rsidP="0054082C">
      <w:pPr>
        <w:pStyle w:val="NormalnyWeb"/>
      </w:pPr>
      <w:r>
        <w:t>Koło Gospodyń Wiejskich „</w:t>
      </w:r>
      <w:proofErr w:type="spellStart"/>
      <w:r>
        <w:t>Widełczanki</w:t>
      </w:r>
      <w:proofErr w:type="spellEnd"/>
      <w:r>
        <w:t>”</w:t>
      </w:r>
    </w:p>
    <w:p w:rsidR="002B5525" w:rsidRDefault="002B5525" w:rsidP="0054082C">
      <w:pPr>
        <w:pStyle w:val="NormalnyWeb"/>
      </w:pPr>
      <w:proofErr w:type="spellStart"/>
      <w:r>
        <w:t>Wiedełki</w:t>
      </w:r>
      <w:proofErr w:type="spellEnd"/>
      <w:r>
        <w:t xml:space="preserve"> 27</w:t>
      </w:r>
    </w:p>
    <w:p w:rsidR="00397BA8" w:rsidRPr="002B5525" w:rsidRDefault="002B5525" w:rsidP="002B5525">
      <w:pPr>
        <w:pStyle w:val="NormalnyWeb"/>
        <w:rPr>
          <w:rStyle w:val="jsgrdq"/>
        </w:rPr>
      </w:pPr>
      <w:r>
        <w:t>26-021 Daleszyce</w:t>
      </w:r>
      <w:bookmarkEnd w:id="0"/>
    </w:p>
    <w:sectPr w:rsidR="00397BA8" w:rsidRPr="002B5525" w:rsidSect="002C7FCD">
      <w:footerReference w:type="default" r:id="rId9"/>
      <w:pgSz w:w="11906" w:h="16838"/>
      <w:pgMar w:top="709" w:right="1417" w:bottom="284" w:left="1417" w:header="708" w:footer="1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A44" w:rsidRDefault="00044A44" w:rsidP="00397BA8">
      <w:pPr>
        <w:spacing w:after="0" w:line="240" w:lineRule="auto"/>
      </w:pPr>
      <w:r>
        <w:separator/>
      </w:r>
    </w:p>
  </w:endnote>
  <w:endnote w:type="continuationSeparator" w:id="0">
    <w:p w:rsidR="00044A44" w:rsidRDefault="00044A44" w:rsidP="00397B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BA8" w:rsidRDefault="00397BA8">
    <w:pPr>
      <w:pStyle w:val="Stopka"/>
    </w:pPr>
    <w:r>
      <w:rPr>
        <w:noProof/>
        <w:lang w:eastAsia="pl-PL"/>
      </w:rPr>
      <w:drawing>
        <wp:inline distT="0" distB="0" distL="0" distR="0" wp14:anchorId="3942DCDB" wp14:editId="551F8544">
          <wp:extent cx="5760720" cy="1085850"/>
          <wp:effectExtent l="0" t="0" r="0" b="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85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97BA8" w:rsidRDefault="00397BA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A44" w:rsidRDefault="00044A44" w:rsidP="00397BA8">
      <w:pPr>
        <w:spacing w:after="0" w:line="240" w:lineRule="auto"/>
      </w:pPr>
      <w:r>
        <w:separator/>
      </w:r>
    </w:p>
  </w:footnote>
  <w:footnote w:type="continuationSeparator" w:id="0">
    <w:p w:rsidR="00044A44" w:rsidRDefault="00044A44" w:rsidP="00397B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135439"/>
    <w:multiLevelType w:val="hybridMultilevel"/>
    <w:tmpl w:val="B5F897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193989"/>
    <w:multiLevelType w:val="hybridMultilevel"/>
    <w:tmpl w:val="1EA642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A4D"/>
    <w:rsid w:val="00002EAE"/>
    <w:rsid w:val="00044A44"/>
    <w:rsid w:val="00054A4D"/>
    <w:rsid w:val="000F5B5B"/>
    <w:rsid w:val="001C3F6E"/>
    <w:rsid w:val="00215CAA"/>
    <w:rsid w:val="002B5525"/>
    <w:rsid w:val="002C7FCD"/>
    <w:rsid w:val="002D02FB"/>
    <w:rsid w:val="00382A97"/>
    <w:rsid w:val="00397BA8"/>
    <w:rsid w:val="003B7E3C"/>
    <w:rsid w:val="0041597A"/>
    <w:rsid w:val="00483607"/>
    <w:rsid w:val="004E1CB0"/>
    <w:rsid w:val="0054082C"/>
    <w:rsid w:val="006411AB"/>
    <w:rsid w:val="009C01F0"/>
    <w:rsid w:val="009C17D8"/>
    <w:rsid w:val="00AB28B3"/>
    <w:rsid w:val="00B012D5"/>
    <w:rsid w:val="00C5076D"/>
    <w:rsid w:val="00CD0BB1"/>
    <w:rsid w:val="00D457CC"/>
    <w:rsid w:val="00D72971"/>
    <w:rsid w:val="00DB7C30"/>
    <w:rsid w:val="00DC7D46"/>
    <w:rsid w:val="00DE4E2D"/>
    <w:rsid w:val="00E56146"/>
    <w:rsid w:val="00E8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1F02933-DA7E-4B29-BCAD-22DED9E70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7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7BA8"/>
  </w:style>
  <w:style w:type="paragraph" w:styleId="Stopka">
    <w:name w:val="footer"/>
    <w:basedOn w:val="Normalny"/>
    <w:link w:val="StopkaZnak"/>
    <w:uiPriority w:val="99"/>
    <w:unhideWhenUsed/>
    <w:rsid w:val="00397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7BA8"/>
  </w:style>
  <w:style w:type="paragraph" w:customStyle="1" w:styleId="04xlpa">
    <w:name w:val="_04xlpa"/>
    <w:basedOn w:val="Normalny"/>
    <w:rsid w:val="002D0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jsgrdq">
    <w:name w:val="jsgrdq"/>
    <w:basedOn w:val="Domylnaczcionkaakapitu"/>
    <w:rsid w:val="002D02FB"/>
  </w:style>
  <w:style w:type="paragraph" w:styleId="NormalnyWeb">
    <w:name w:val="Normal (Web)"/>
    <w:basedOn w:val="Normalny"/>
    <w:uiPriority w:val="99"/>
    <w:unhideWhenUsed/>
    <w:rsid w:val="00483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B55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93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7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gw.widelczanki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488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Pawlik</cp:lastModifiedBy>
  <cp:revision>2</cp:revision>
  <dcterms:created xsi:type="dcterms:W3CDTF">2022-04-01T09:48:00Z</dcterms:created>
  <dcterms:modified xsi:type="dcterms:W3CDTF">2022-04-01T09:48:00Z</dcterms:modified>
</cp:coreProperties>
</file>