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A9" w:rsidRDefault="00773E9A">
      <w:pPr>
        <w:jc w:val="center"/>
        <w:rPr>
          <w:b/>
        </w:rPr>
      </w:pPr>
      <w:bookmarkStart w:id="0" w:name="_GoBack"/>
      <w:r>
        <w:rPr>
          <w:b/>
        </w:rPr>
        <w:t>INFORMACJA NA TEMAT TERMINÓW SKŁADANIA WNIOSKÓW</w:t>
      </w:r>
    </w:p>
    <w:p w:rsidR="005F2EA9" w:rsidRDefault="00773E9A">
      <w:pPr>
        <w:jc w:val="both"/>
      </w:pPr>
      <w:r>
        <w:t xml:space="preserve">Gminny Ośrodek Pomocy Społecznej w Pierzchnicy informuje o terminach składania wniosków na poszczególne formy pomocy i wsparcia na nowe </w:t>
      </w:r>
      <w:r>
        <w:t>okresy zasiłkowe.</w:t>
      </w:r>
    </w:p>
    <w:p w:rsidR="005F2EA9" w:rsidRDefault="005F2EA9">
      <w:pPr>
        <w:jc w:val="both"/>
        <w:rPr>
          <w:b/>
        </w:rPr>
      </w:pPr>
    </w:p>
    <w:p w:rsidR="005F2EA9" w:rsidRDefault="00773E9A">
      <w:pPr>
        <w:jc w:val="both"/>
        <w:rPr>
          <w:b/>
        </w:rPr>
      </w:pPr>
      <w:r>
        <w:rPr>
          <w:b/>
        </w:rPr>
        <w:t xml:space="preserve">1) wnioski o zwolnienie dziecka z odpłatności za dożywianie w szkole w okresie od IX do XII/2013 </w:t>
      </w:r>
      <w:proofErr w:type="gramStart"/>
      <w:r>
        <w:rPr>
          <w:b/>
        </w:rPr>
        <w:t>r.  będą</w:t>
      </w:r>
      <w:proofErr w:type="gramEnd"/>
      <w:r>
        <w:rPr>
          <w:b/>
        </w:rPr>
        <w:t xml:space="preserve"> przyjmowane  od dnia 1 sierpnia 2013 r.  </w:t>
      </w:r>
    </w:p>
    <w:p w:rsidR="005F2EA9" w:rsidRDefault="00773E9A">
      <w:pPr>
        <w:spacing w:line="100" w:lineRule="atLeast"/>
        <w:jc w:val="both"/>
        <w:rPr>
          <w:rFonts w:eastAsia="Times New Roman"/>
          <w:bCs/>
          <w:sz w:val="24"/>
          <w:szCs w:val="24"/>
          <w:u w:val="single"/>
          <w:lang w:eastAsia="ar-SA"/>
        </w:rPr>
      </w:pPr>
      <w:r>
        <w:rPr>
          <w:rFonts w:eastAsia="Times New Roman"/>
          <w:bCs/>
          <w:sz w:val="24"/>
          <w:szCs w:val="24"/>
          <w:u w:val="single"/>
          <w:lang w:eastAsia="ar-SA"/>
        </w:rPr>
        <w:t>Do wniosku należy dołączyć dokumenty potwierdzające dochód netto rodziny za miesiąc poprz</w:t>
      </w:r>
      <w:r>
        <w:rPr>
          <w:rFonts w:eastAsia="Times New Roman"/>
          <w:bCs/>
          <w:sz w:val="24"/>
          <w:szCs w:val="24"/>
          <w:u w:val="single"/>
          <w:lang w:eastAsia="ar-SA"/>
        </w:rPr>
        <w:t>edzający złożenie wniosku, np.:</w:t>
      </w:r>
    </w:p>
    <w:p w:rsidR="005F2EA9" w:rsidRDefault="00773E9A">
      <w:pPr>
        <w:spacing w:line="100" w:lineRule="atLeast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- zaświadczenie z zakładu pracy o wysokości wynagrodzenia netto.</w:t>
      </w:r>
    </w:p>
    <w:p w:rsidR="005F2EA9" w:rsidRDefault="00773E9A">
      <w:pPr>
        <w:spacing w:line="100" w:lineRule="atLeast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- odcinek renty/emerytury lub decyzję z ZUS/KRUS </w:t>
      </w:r>
    </w:p>
    <w:p w:rsidR="005F2EA9" w:rsidRDefault="00773E9A">
      <w:pPr>
        <w:spacing w:line="100" w:lineRule="atLeast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- zaświadczenie z Powiatowego Urzędu Pracy o statusie bezrobotnego i wysokości ewentualnych świadczeń wypłaco</w:t>
      </w:r>
      <w:r>
        <w:rPr>
          <w:rFonts w:eastAsia="Times New Roman"/>
          <w:sz w:val="24"/>
          <w:szCs w:val="24"/>
          <w:lang w:eastAsia="ar-SA"/>
        </w:rPr>
        <w:t>nych przez PUP (netto)</w:t>
      </w:r>
    </w:p>
    <w:p w:rsidR="005F2EA9" w:rsidRDefault="00773E9A">
      <w:pPr>
        <w:spacing w:line="100" w:lineRule="atLeast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- zaświadczenie o posiadanym gospodarstwie rolnym (ha przeliczeniowe)</w:t>
      </w:r>
    </w:p>
    <w:p w:rsidR="005F2EA9" w:rsidRDefault="00773E9A">
      <w:pPr>
        <w:spacing w:line="100" w:lineRule="atLeast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- w przypadku osób prowadzących działalność gospodarczą – oświadczenie o wysokości dochodu.</w:t>
      </w:r>
    </w:p>
    <w:p w:rsidR="005F2EA9" w:rsidRDefault="00773E9A">
      <w:pPr>
        <w:spacing w:before="280" w:after="198" w:line="240" w:lineRule="auto"/>
        <w:jc w:val="both"/>
      </w:pPr>
      <w:r>
        <w:rPr>
          <w:rFonts w:eastAsia="Times New Roman"/>
          <w:b/>
          <w:bCs/>
          <w:sz w:val="24"/>
          <w:szCs w:val="24"/>
          <w:lang w:eastAsia="ar-SA"/>
        </w:rPr>
        <w:tab/>
      </w:r>
      <w:r>
        <w:rPr>
          <w:rFonts w:eastAsia="Times New Roman"/>
          <w:bCs/>
          <w:lang w:eastAsia="ar-SA"/>
        </w:rPr>
        <w:t>Miesięczna wysokość dochodu</w:t>
      </w:r>
      <w:r>
        <w:rPr>
          <w:rFonts w:eastAsia="Times New Roman"/>
          <w:lang w:eastAsia="ar-SA"/>
        </w:rPr>
        <w:t xml:space="preserve"> na osobę w rodzinie uprawniająca do zwolni</w:t>
      </w:r>
      <w:r>
        <w:rPr>
          <w:rFonts w:eastAsia="Times New Roman"/>
          <w:lang w:eastAsia="ar-SA"/>
        </w:rPr>
        <w:t>enia dziecka z odpłatności za dożywianie w szkolne nie może być wyższa niż 684 zł/os w rodzinie (art.8 ust 1 pkt 2 ustawy z dnia 12 marca 2004r. o pomocy społecznej)</w:t>
      </w:r>
    </w:p>
    <w:p w:rsidR="005F2EA9" w:rsidRDefault="00773E9A">
      <w:pPr>
        <w:spacing w:line="240" w:lineRule="auto"/>
        <w:jc w:val="both"/>
      </w:pPr>
      <w:r>
        <w:t xml:space="preserve">W przypadku wniosków złożonych do 31 sierpnia 2013 r. dzieci będą zwalniane od 1 września </w:t>
      </w:r>
      <w:r>
        <w:t xml:space="preserve">2013 r. </w:t>
      </w:r>
    </w:p>
    <w:p w:rsidR="005F2EA9" w:rsidRDefault="00773E9A">
      <w:pPr>
        <w:spacing w:line="240" w:lineRule="auto"/>
        <w:jc w:val="both"/>
      </w:pPr>
      <w:r>
        <w:t>W przypadku wniosków złożonych po 31 sierpnia 2013 r. dzieci będą zwalniane od dnia złożenia wniosku.</w:t>
      </w:r>
    </w:p>
    <w:p w:rsidR="005F2EA9" w:rsidRDefault="005F2EA9">
      <w:pPr>
        <w:jc w:val="both"/>
        <w:rPr>
          <w:b/>
        </w:rPr>
      </w:pPr>
    </w:p>
    <w:p w:rsidR="005F2EA9" w:rsidRDefault="00773E9A">
      <w:pPr>
        <w:jc w:val="both"/>
        <w:rPr>
          <w:b/>
        </w:rPr>
      </w:pPr>
      <w:r>
        <w:rPr>
          <w:b/>
        </w:rPr>
        <w:t xml:space="preserve">2) wnioski o ustalenie prawa do świadczeń z funduszu alimentacyjnego na okres zasiłkowy 2013/2014 będą przyjmowane od 1 sierpnia 2013 r. </w:t>
      </w:r>
    </w:p>
    <w:p w:rsidR="005F2EA9" w:rsidRDefault="00773E9A">
      <w:pPr>
        <w:jc w:val="both"/>
      </w:pPr>
      <w:r>
        <w:t xml:space="preserve">- w </w:t>
      </w:r>
      <w:proofErr w:type="gramStart"/>
      <w:r>
        <w:t>pr</w:t>
      </w:r>
      <w:r>
        <w:t>zypadku gdy</w:t>
      </w:r>
      <w:proofErr w:type="gramEnd"/>
      <w:r>
        <w:t xml:space="preserve"> osoba ubiegająca się o świadczenie na nowy okres zasiłkowy złoży wniosek wraz z wymaganymi dokumentami do dnia 31 sierpnia, ustalenie prawa do świadczeń i ich wypłata za wrzesień nastąpi do dnia 31 października,</w:t>
      </w:r>
    </w:p>
    <w:p w:rsidR="005F2EA9" w:rsidRDefault="00773E9A">
      <w:pPr>
        <w:jc w:val="both"/>
      </w:pPr>
      <w:r>
        <w:t xml:space="preserve">- w </w:t>
      </w:r>
      <w:proofErr w:type="gramStart"/>
      <w:r>
        <w:t>przypadku gdy</w:t>
      </w:r>
      <w:proofErr w:type="gramEnd"/>
      <w:r>
        <w:t xml:space="preserve"> osoba </w:t>
      </w:r>
      <w:r>
        <w:t>ubiegająca się o świadczenie na nowy okres zasiłkowy złoży wniosek wraz z wymaganymi dokumentami w terminie od dnia 1 września do dnia 31 października, ustalenie prawa do świadczeń z funduszu alimentacyjnego oraz wypłata świadczeń przysługujących za miesią</w:t>
      </w:r>
      <w:r>
        <w:t>c październik nastąpi do dnia 30 listopada.</w:t>
      </w:r>
    </w:p>
    <w:p w:rsidR="005F2EA9" w:rsidRDefault="00773E9A">
      <w:pPr>
        <w:rPr>
          <w:u w:val="single"/>
        </w:rPr>
      </w:pPr>
      <w:r>
        <w:rPr>
          <w:u w:val="single"/>
        </w:rPr>
        <w:t xml:space="preserve">   Do wniosku o ustalenie prawa do świadczeń z funduszu alimentacyjnego należy dołączyć: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  <w:rPr>
          <w:rFonts w:eastAsia="Times New Roman" w:cs="Arial"/>
          <w:lang w:eastAsia="pl-PL"/>
        </w:rPr>
      </w:pPr>
      <w:proofErr w:type="gramStart"/>
      <w:r>
        <w:rPr>
          <w:rFonts w:eastAsia="Times New Roman" w:cs="Arial"/>
          <w:lang w:eastAsia="pl-PL"/>
        </w:rPr>
        <w:t>uwierzytelnioną</w:t>
      </w:r>
      <w:proofErr w:type="gramEnd"/>
      <w:r>
        <w:rPr>
          <w:rFonts w:eastAsia="Times New Roman" w:cs="Arial"/>
          <w:lang w:eastAsia="pl-PL"/>
        </w:rPr>
        <w:t xml:space="preserve"> kopię dokumentu stwierdzającego tożsamość osoby ubiegającej się o świadczenie z funduszu alimentacyjnego;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</w:pPr>
      <w:proofErr w:type="gramStart"/>
      <w:r>
        <w:rPr>
          <w:rFonts w:eastAsia="Times New Roman" w:cs="Arial"/>
          <w:b/>
          <w:bCs/>
          <w:lang w:eastAsia="pl-PL"/>
        </w:rPr>
        <w:lastRenderedPageBreak/>
        <w:t>z</w:t>
      </w:r>
      <w:r>
        <w:rPr>
          <w:rFonts w:eastAsia="Times New Roman" w:cs="Arial"/>
          <w:b/>
          <w:bCs/>
          <w:lang w:eastAsia="pl-PL"/>
        </w:rPr>
        <w:t>aświadczenia</w:t>
      </w:r>
      <w:proofErr w:type="gramEnd"/>
      <w:r>
        <w:rPr>
          <w:rFonts w:eastAsia="Times New Roman" w:cs="Arial"/>
          <w:b/>
          <w:bCs/>
          <w:lang w:eastAsia="pl-PL"/>
        </w:rPr>
        <w:t xml:space="preserve"> wydane przez naczelnika właściwego urzędu skarbowego lub oświadczenia o dochodzie podlegającym opodatkowaniu podatkiem dochodowym od osób fizycznych na zasadach określonych w art. 27, 30b, 30c i 30e ustawy z dnia 26 lipca 1991 r. o podatku doc</w:t>
      </w:r>
      <w:r>
        <w:rPr>
          <w:rFonts w:eastAsia="Times New Roman" w:cs="Arial"/>
          <w:b/>
          <w:bCs/>
          <w:lang w:eastAsia="pl-PL"/>
        </w:rPr>
        <w:t>hodowym od osób fizycznych, uzyskanym w roku kalendarzowym poprzedzającym okres świadczeniowy</w:t>
      </w:r>
      <w:r>
        <w:rPr>
          <w:rFonts w:eastAsia="Times New Roman" w:cs="Arial"/>
          <w:lang w:eastAsia="pl-PL"/>
        </w:rPr>
        <w:t>;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  <w:rPr>
          <w:rFonts w:eastAsia="Times New Roman" w:cs="Arial"/>
          <w:lang w:eastAsia="pl-PL"/>
        </w:rPr>
      </w:pPr>
      <w:proofErr w:type="gramStart"/>
      <w:r>
        <w:rPr>
          <w:rFonts w:eastAsia="Times New Roman" w:cs="Arial"/>
          <w:lang w:eastAsia="pl-PL"/>
        </w:rPr>
        <w:t>oświadczenia</w:t>
      </w:r>
      <w:proofErr w:type="gramEnd"/>
      <w:r>
        <w:rPr>
          <w:rFonts w:eastAsia="Times New Roman" w:cs="Arial"/>
          <w:lang w:eastAsia="pl-PL"/>
        </w:rPr>
        <w:t xml:space="preserve"> o dochodzie członków rodziny rozliczających się na podstawie przepisów o zryczałtowanym podatku dochodowym od niektórych przychodów osiąganych przez</w:t>
      </w:r>
      <w:r>
        <w:rPr>
          <w:rFonts w:eastAsia="Times New Roman" w:cs="Arial"/>
          <w:lang w:eastAsia="pl-PL"/>
        </w:rPr>
        <w:t xml:space="preserve"> osoby fizyczne, uzyskanym w roku kalendarzowym poprzedzającym okres świadczeniowy;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zaświadczenia lub oświadczenia dokumentujące wysokość innych dochodów członków rodziny uzyskanych w roku kalendarzowym poprzedzającym okres świadczeniowy (alimenty, stypend</w:t>
      </w:r>
      <w:r>
        <w:rPr>
          <w:rFonts w:eastAsia="Times New Roman" w:cs="Arial"/>
          <w:lang w:eastAsia="pl-PL"/>
        </w:rPr>
        <w:t xml:space="preserve">ia socjalne, dochód z gospodarstwa rolnego), w szczególności zaświadczenie komornika prowadzącego postępowanie egzekucyjne na rzecz uprawnionego o wysokości świadczenia alimentacyjnego wyegzekwowanego w roku kalendarzowym poprzedzającym okres </w:t>
      </w:r>
      <w:proofErr w:type="gramStart"/>
      <w:r>
        <w:rPr>
          <w:rFonts w:eastAsia="Times New Roman" w:cs="Arial"/>
          <w:lang w:eastAsia="pl-PL"/>
        </w:rPr>
        <w:t>świadczeniowy</w:t>
      </w:r>
      <w:r>
        <w:rPr>
          <w:rFonts w:eastAsia="Times New Roman" w:cs="Arial"/>
          <w:lang w:eastAsia="pl-PL"/>
        </w:rPr>
        <w:t xml:space="preserve"> (jeśli</w:t>
      </w:r>
      <w:proofErr w:type="gramEnd"/>
      <w:r>
        <w:rPr>
          <w:rFonts w:eastAsia="Times New Roman" w:cs="Arial"/>
          <w:lang w:eastAsia="pl-PL"/>
        </w:rPr>
        <w:t xml:space="preserve"> postępowanie było prowadzone);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  <w:rPr>
          <w:rFonts w:eastAsia="Times New Roman" w:cs="Arial"/>
          <w:lang w:eastAsia="pl-PL"/>
        </w:rPr>
      </w:pPr>
      <w:proofErr w:type="gramStart"/>
      <w:r>
        <w:rPr>
          <w:rFonts w:eastAsia="Times New Roman" w:cs="Arial"/>
          <w:lang w:eastAsia="pl-PL"/>
        </w:rPr>
        <w:t>zaświadczenie</w:t>
      </w:r>
      <w:proofErr w:type="gramEnd"/>
      <w:r>
        <w:rPr>
          <w:rFonts w:eastAsia="Times New Roman" w:cs="Arial"/>
          <w:lang w:eastAsia="pl-PL"/>
        </w:rPr>
        <w:t xml:space="preserve"> lub oświadczenie o wysokości składek na ubezpieczenie zdrowotne.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</w:pPr>
      <w:proofErr w:type="gramStart"/>
      <w:r>
        <w:rPr>
          <w:rFonts w:eastAsia="Times New Roman" w:cs="Arial"/>
          <w:b/>
          <w:bCs/>
          <w:lang w:eastAsia="pl-PL"/>
        </w:rPr>
        <w:t>zaświadczenie</w:t>
      </w:r>
      <w:proofErr w:type="gramEnd"/>
      <w:r>
        <w:rPr>
          <w:rFonts w:eastAsia="Times New Roman" w:cs="Arial"/>
          <w:b/>
          <w:bCs/>
          <w:lang w:eastAsia="pl-PL"/>
        </w:rPr>
        <w:t xml:space="preserve"> od komornika prowadzącego postępowanie egzekucyjne stwierdzające bezskuteczność egzekucji (za ostatnie dwa miesiące poprzedz</w:t>
      </w:r>
      <w:r>
        <w:rPr>
          <w:rFonts w:eastAsia="Times New Roman" w:cs="Arial"/>
          <w:b/>
          <w:bCs/>
          <w:lang w:eastAsia="pl-PL"/>
        </w:rPr>
        <w:t>ające miesiąc złożenia wniosku)</w:t>
      </w:r>
      <w:r>
        <w:rPr>
          <w:rFonts w:eastAsia="Times New Roman" w:cs="Arial"/>
          <w:lang w:eastAsia="pl-PL"/>
        </w:rPr>
        <w:t xml:space="preserve"> lub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informacja właściwego sądu lub właściwej instytucji o podjęciu przez osobę uprawnioną czynności związanych z wykonaniem tytułu wykonawczego za granicą albo o niepodjęciu tych czynności w szczególności w związku </w:t>
      </w:r>
      <w:proofErr w:type="gramStart"/>
      <w:r>
        <w:rPr>
          <w:rFonts w:eastAsia="Times New Roman" w:cs="Arial"/>
          <w:lang w:eastAsia="pl-PL"/>
        </w:rPr>
        <w:t>z:  - bra</w:t>
      </w:r>
      <w:r>
        <w:rPr>
          <w:rFonts w:eastAsia="Times New Roman" w:cs="Arial"/>
          <w:lang w:eastAsia="pl-PL"/>
        </w:rPr>
        <w:t>kiem</w:t>
      </w:r>
      <w:proofErr w:type="gramEnd"/>
      <w:r>
        <w:rPr>
          <w:rFonts w:eastAsia="Times New Roman" w:cs="Arial"/>
          <w:lang w:eastAsia="pl-PL"/>
        </w:rPr>
        <w:t xml:space="preserve"> podstawy prawnej do ich podjęcia lub - brakiem możliwości wskazania przez osobę uprawnioną miejsca zamieszkania dłużnika alimentacyjnego za granicą;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  <w:rPr>
          <w:rFonts w:eastAsia="Times New Roman" w:cs="Arial"/>
          <w:lang w:eastAsia="pl-PL"/>
        </w:rPr>
      </w:pPr>
      <w:proofErr w:type="gramStart"/>
      <w:r>
        <w:rPr>
          <w:rFonts w:eastAsia="Times New Roman" w:cs="Arial"/>
          <w:lang w:eastAsia="pl-PL"/>
        </w:rPr>
        <w:t>dokument</w:t>
      </w:r>
      <w:proofErr w:type="gramEnd"/>
      <w:r>
        <w:rPr>
          <w:rFonts w:eastAsia="Times New Roman" w:cs="Arial"/>
          <w:lang w:eastAsia="pl-PL"/>
        </w:rPr>
        <w:t xml:space="preserve"> stwierdzający wiek osoby uprawnionej;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  <w:rPr>
          <w:rFonts w:eastAsia="Times New Roman" w:cs="Arial"/>
          <w:lang w:eastAsia="pl-PL"/>
        </w:rPr>
      </w:pPr>
      <w:proofErr w:type="gramStart"/>
      <w:r>
        <w:rPr>
          <w:rFonts w:eastAsia="Times New Roman" w:cs="Arial"/>
          <w:lang w:eastAsia="pl-PL"/>
        </w:rPr>
        <w:t>odpis</w:t>
      </w:r>
      <w:proofErr w:type="gramEnd"/>
      <w:r>
        <w:rPr>
          <w:rFonts w:eastAsia="Times New Roman" w:cs="Arial"/>
          <w:lang w:eastAsia="pl-PL"/>
        </w:rPr>
        <w:t xml:space="preserve"> podlegającego wykonaniu orzeczenia sądu zasądzają</w:t>
      </w:r>
      <w:r>
        <w:rPr>
          <w:rFonts w:eastAsia="Times New Roman" w:cs="Arial"/>
          <w:lang w:eastAsia="pl-PL"/>
        </w:rPr>
        <w:t>cego alimenty, odpis postanowienia sądu o zabezpieczeniu powództwa o alimenty, odpis protokołu zawierającego treść ugody sądowej lub ugody zawartej przed mediatorem;</w:t>
      </w:r>
    </w:p>
    <w:p w:rsidR="005F2EA9" w:rsidRDefault="00773E9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/>
        <w:ind w:left="225"/>
        <w:jc w:val="both"/>
        <w:rPr>
          <w:rFonts w:eastAsia="Times New Roman" w:cs="Arial"/>
          <w:lang w:eastAsia="pl-PL"/>
        </w:rPr>
      </w:pPr>
      <w:proofErr w:type="gramStart"/>
      <w:r>
        <w:rPr>
          <w:rFonts w:eastAsia="Times New Roman" w:cs="Arial"/>
          <w:lang w:eastAsia="pl-PL"/>
        </w:rPr>
        <w:t>zaświadczenie</w:t>
      </w:r>
      <w:proofErr w:type="gramEnd"/>
      <w:r>
        <w:rPr>
          <w:rFonts w:eastAsia="Times New Roman" w:cs="Arial"/>
          <w:lang w:eastAsia="pl-PL"/>
        </w:rPr>
        <w:t xml:space="preserve"> lub oświadczenie o uczęszczaniu osoby uprawnionej do szkoły lub szkoły wyższ</w:t>
      </w:r>
      <w:r>
        <w:rPr>
          <w:rFonts w:eastAsia="Times New Roman" w:cs="Arial"/>
          <w:lang w:eastAsia="pl-PL"/>
        </w:rPr>
        <w:t>ej, w przypadku, gdy osoba uprawniona ukończyła 18 rok życia</w:t>
      </w:r>
      <w:r>
        <w:rPr>
          <w:rFonts w:eastAsia="Times New Roman" w:cs="Arial"/>
          <w:lang w:eastAsia="pl-PL"/>
        </w:rPr>
        <w:br/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r>
        <w:rPr>
          <w:rFonts w:eastAsia="Times New Roman" w:cs="Arial"/>
          <w:bCs/>
          <w:lang w:eastAsia="pl-PL"/>
        </w:rPr>
        <w:t>W przypadku, gdy okoliczności sprawy mające wpływ na prawo do świadczeń z funduszu alimentacyjnego wymagają potwierdzenia innym dokumentem niż wymienione powyżej, podmiot realizujący świadczenie</w:t>
      </w:r>
      <w:r>
        <w:rPr>
          <w:rFonts w:eastAsia="Times New Roman" w:cs="Arial"/>
          <w:bCs/>
          <w:lang w:eastAsia="pl-PL"/>
        </w:rPr>
        <w:t xml:space="preserve"> może domagać się takiego dokumentu.</w:t>
      </w:r>
    </w:p>
    <w:p w:rsidR="005F2EA9" w:rsidRDefault="005F2EA9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b/>
          <w:lang w:eastAsia="pl-PL"/>
        </w:rPr>
      </w:pP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3) wnioski o przyznanie stypendium szkolnego na rok szkolny 2013/2014 będą przyjmowane od 1 września 2013 r. do 15 września 2013 r. 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r>
        <w:t>Stypendium szkolne może otrzymać</w:t>
      </w:r>
      <w:r>
        <w:rPr>
          <w:b/>
        </w:rPr>
        <w:t xml:space="preserve"> </w:t>
      </w:r>
      <w:r>
        <w:t>uczeń znajdujący się w trudnej sytuacji materialnej,</w:t>
      </w:r>
      <w:r>
        <w:t xml:space="preserve"> </w:t>
      </w:r>
      <w:proofErr w:type="gramStart"/>
      <w:r>
        <w:t>wynikającej  z</w:t>
      </w:r>
      <w:proofErr w:type="gramEnd"/>
      <w:r>
        <w:t xml:space="preserve"> niskich dochodów na osobę w rodzinie, w szczególności  gdy w rodzinie występuje: bezrobocie, niepełnosprawność, ciężka lub długotrwała choroba, wielodzietność, brak umiejętności wypełniania funkcji opiekuńczo-wychowawczych, alkoholizm, nark</w:t>
      </w:r>
      <w:r>
        <w:t>omania, a także gdy rodzina jest niepełna lub wystąpiło zdarzenie losowe.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r>
        <w:lastRenderedPageBreak/>
        <w:t>Miesięczna wysokość dochodu na osobę w rodzinie ucznia uprawniająca do ubiegania się o stypendium szkolne nie może być większa niż 456 zł/osobę w rodzinie ( art. 8 ust.1 pkt 2 ustawy</w:t>
      </w:r>
      <w:r>
        <w:t xml:space="preserve"> z dnia 12 marca 2004 r. o pomocy społecznej).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r>
        <w:rPr>
          <w:u w:val="single"/>
        </w:rPr>
        <w:t>Stypendium szkolne jest realizowane poprzez refundację poniesionych kosztów (wg katalogu wydatków kwalifikowanych), w związku z tym istnieje konieczność zbierania imiennych faktur i rachunków wystawionych na w</w:t>
      </w:r>
      <w:r>
        <w:rPr>
          <w:u w:val="single"/>
        </w:rPr>
        <w:t>nioskodawcę, tj. rodzica ucznia niepełnoletniego lub ucznia pełnoletniego.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r>
        <w:rPr>
          <w:u w:val="single"/>
        </w:rPr>
        <w:t xml:space="preserve"> Paragony nie będą brane pod </w:t>
      </w:r>
      <w:proofErr w:type="gramStart"/>
      <w:r>
        <w:rPr>
          <w:u w:val="single"/>
        </w:rPr>
        <w:t>uwagę !</w:t>
      </w:r>
      <w:proofErr w:type="gramEnd"/>
    </w:p>
    <w:p w:rsidR="005F2EA9" w:rsidRDefault="00773E9A">
      <w:pPr>
        <w:shd w:val="clear" w:color="auto" w:fill="FFFFFF"/>
        <w:spacing w:before="100" w:after="100"/>
        <w:ind w:left="-135"/>
        <w:jc w:val="both"/>
      </w:pPr>
      <w:r>
        <w:t xml:space="preserve">Do wniosku należy </w:t>
      </w:r>
      <w:proofErr w:type="gramStart"/>
      <w:r>
        <w:t>dołączyć  dokumenty</w:t>
      </w:r>
      <w:proofErr w:type="gramEnd"/>
      <w:r>
        <w:t xml:space="preserve"> potwierdzające wysokość wszystkich dochodów rodziny z miesiąca poprzedzającego złożenie  wniosku :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proofErr w:type="gramStart"/>
      <w:r>
        <w:t>-  zaśw</w:t>
      </w:r>
      <w:r>
        <w:t>iadczenie</w:t>
      </w:r>
      <w:proofErr w:type="gramEnd"/>
      <w:r>
        <w:t xml:space="preserve"> z zakładu pracy o wysokości wynagrodzenia netto 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proofErr w:type="gramStart"/>
      <w:r>
        <w:t>-  odcinek</w:t>
      </w:r>
      <w:proofErr w:type="gramEnd"/>
      <w:r>
        <w:t xml:space="preserve"> renty/emerytury lub ksero decyzji z ZUS/KRUS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proofErr w:type="gramStart"/>
      <w:r>
        <w:t>-  zaświadczenie</w:t>
      </w:r>
      <w:proofErr w:type="gramEnd"/>
      <w:r>
        <w:t xml:space="preserve"> z Powiatowego Urzędu Pracy o statusie bezrobotnego i wysokości ewentualnych              świadczeń wypłacanych przez PUP (ne</w:t>
      </w:r>
      <w:r>
        <w:t>tto)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proofErr w:type="gramStart"/>
      <w:r>
        <w:t>-  zaświadczenie</w:t>
      </w:r>
      <w:proofErr w:type="gramEnd"/>
      <w:r>
        <w:t xml:space="preserve"> o posiadaniu lub nieposiadaniu gospodarstwa rolnego ( ha przeliczeniowe)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proofErr w:type="gramStart"/>
      <w:r>
        <w:t>-  w</w:t>
      </w:r>
      <w:proofErr w:type="gramEnd"/>
      <w:r>
        <w:t xml:space="preserve"> przypadku osób prowadzących działalność gospodarczą  -  oświadczenie o wysokości dochodu</w:t>
      </w:r>
    </w:p>
    <w:p w:rsidR="005F2EA9" w:rsidRDefault="00773E9A">
      <w:pPr>
        <w:shd w:val="clear" w:color="auto" w:fill="FFFFFF"/>
        <w:spacing w:before="100" w:after="100"/>
        <w:ind w:left="-135"/>
        <w:jc w:val="both"/>
      </w:pPr>
      <w:proofErr w:type="gramStart"/>
      <w:r>
        <w:t>-  zaświadczenie</w:t>
      </w:r>
      <w:proofErr w:type="gramEnd"/>
      <w:r>
        <w:t xml:space="preserve"> o uczęszczaniu ucznia do szkoły ponadgimnazjalnej </w:t>
      </w:r>
    </w:p>
    <w:p w:rsidR="005F2EA9" w:rsidRDefault="005F2EA9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b/>
          <w:lang w:eastAsia="pl-PL"/>
        </w:rPr>
      </w:pP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4) wnioski w sprawie ustalenia prawa do zasiłku rodzinnego i dodatków na okres zasiłkowy 2013/2014 będą przyjmowane od 1 września 2013 r. 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 wniosku o ustalenie prawa do zasiłku rodzinnego należy dołączyć: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skrócony odpis aktu urodzenia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orzeczenie o </w:t>
      </w:r>
      <w:r>
        <w:rPr>
          <w:rFonts w:eastAsia="Times New Roman" w:cs="Arial"/>
          <w:lang w:eastAsia="pl-PL"/>
        </w:rPr>
        <w:t xml:space="preserve">niepełnosprawności albo o umiarkowanym lub znacznym stopniu niepełnosprawności – w </w:t>
      </w:r>
      <w:proofErr w:type="gramStart"/>
      <w:r>
        <w:rPr>
          <w:rFonts w:eastAsia="Times New Roman" w:cs="Arial"/>
          <w:lang w:eastAsia="pl-PL"/>
        </w:rPr>
        <w:t>przypadku gdy</w:t>
      </w:r>
      <w:proofErr w:type="gramEnd"/>
      <w:r>
        <w:rPr>
          <w:rFonts w:eastAsia="Times New Roman" w:cs="Arial"/>
          <w:lang w:eastAsia="pl-PL"/>
        </w:rPr>
        <w:t xml:space="preserve"> w rodzinie wychowuje się dziecko niepełnosprawne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zaświadczenie szkoły albo oświadczenie o uczęszczaniu dziecka do szkoły – w </w:t>
      </w:r>
      <w:proofErr w:type="gramStart"/>
      <w:r>
        <w:rPr>
          <w:rFonts w:eastAsia="Times New Roman" w:cs="Arial"/>
          <w:lang w:eastAsia="pl-PL"/>
        </w:rPr>
        <w:t>przypadku gdy</w:t>
      </w:r>
      <w:proofErr w:type="gramEnd"/>
      <w:r>
        <w:rPr>
          <w:rFonts w:eastAsia="Times New Roman" w:cs="Arial"/>
          <w:lang w:eastAsia="pl-PL"/>
        </w:rPr>
        <w:t xml:space="preserve"> dziecko ukończyło </w:t>
      </w:r>
      <w:r>
        <w:rPr>
          <w:rFonts w:eastAsia="Times New Roman" w:cs="Arial"/>
          <w:lang w:eastAsia="pl-PL"/>
        </w:rPr>
        <w:t>18 rok życia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zaświadczenie szkoły wyższej albo oświadczenie o uczęszczaniu do szkoły wyższej – w przypadku osoby uczącej się lub osoby legitymującej się orzeczeniem o umiarkowanym albo znacznym stopniu niepełnosprawności, jeżeli osoba uczy się w szkole w</w:t>
      </w:r>
      <w:r>
        <w:rPr>
          <w:rFonts w:eastAsia="Times New Roman" w:cs="Arial"/>
          <w:lang w:eastAsia="pl-PL"/>
        </w:rPr>
        <w:t>yższej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dokumenty stwierdzające wysokość dochodu rodziny osiągnięte w roku kalendarzowym poprzedzającym okres zasiłkowy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odpis zupełny lub skrócony aktów zgonu rodziców lub odpis podlegającego wykonaniu orzeczenia sądu zasądzającego alimenty lub odpis pr</w:t>
      </w:r>
      <w:r>
        <w:rPr>
          <w:rFonts w:eastAsia="Times New Roman" w:cs="Arial"/>
          <w:lang w:eastAsia="pl-PL"/>
        </w:rPr>
        <w:t xml:space="preserve">otokołu posiedzenia zawierającego treść ugody sądowej – w przypadku osoby uczącej się 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odpis prawomocnego orzeczenia sądu orzekającego rozwód lub separację albo odpis zupełny lub skrócony aktu zgonu małżonka lub rodzica dziecka – w przypadku osoby samotn</w:t>
      </w:r>
      <w:r>
        <w:rPr>
          <w:rFonts w:eastAsia="Times New Roman" w:cs="Arial"/>
          <w:lang w:eastAsia="pl-PL"/>
        </w:rPr>
        <w:t>ie wychowującej dziecko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odpis zupełny aktu urodzenia dziecka – w </w:t>
      </w:r>
      <w:proofErr w:type="gramStart"/>
      <w:r>
        <w:rPr>
          <w:rFonts w:eastAsia="Times New Roman" w:cs="Arial"/>
          <w:lang w:eastAsia="pl-PL"/>
        </w:rPr>
        <w:t>przypadku gdy</w:t>
      </w:r>
      <w:proofErr w:type="gramEnd"/>
      <w:r>
        <w:rPr>
          <w:rFonts w:eastAsia="Times New Roman" w:cs="Arial"/>
          <w:lang w:eastAsia="pl-PL"/>
        </w:rPr>
        <w:t xml:space="preserve"> ojciec jest nieznany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- odpis prawomocnego orzeczenia sądu oddalającego powództwo o roszczenia alimentacyjne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orzeczenie sądu zobowiązujące jednego z rodziców do ponoszenia </w:t>
      </w:r>
      <w:r>
        <w:rPr>
          <w:rFonts w:eastAsia="Times New Roman" w:cs="Arial"/>
          <w:lang w:eastAsia="pl-PL"/>
        </w:rPr>
        <w:t>całkowitych kosztów utrzymania dziecka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odpis prawomocnego postanowienia sądu orzekającego przysposobienie lub zaświadczenie sądu lub ośrodka adopcyjnego o prowadzonym postepowaniu sądowym w sprawie o przysposobienie dziecka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orzeczenie sądu o powołaniu </w:t>
      </w:r>
      <w:r>
        <w:rPr>
          <w:rFonts w:eastAsia="Times New Roman" w:cs="Arial"/>
          <w:lang w:eastAsia="pl-PL"/>
        </w:rPr>
        <w:t>opiekuna prawnego dziecka</w:t>
      </w: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inne dokumenty, w tym oświadczenia, niezbędne do ustalenia prawa do zasiłku rodzinnego oraz dodatków do zasiłku rodzinnego.</w:t>
      </w:r>
    </w:p>
    <w:p w:rsidR="005F2EA9" w:rsidRDefault="005F2EA9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</w:p>
    <w:p w:rsidR="005F2EA9" w:rsidRDefault="00773E9A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Zasiłek rodzinny przysługuje, jeżeli dochód rodziny w przeliczeniu na osobę albo dochód osoby uczącej s</w:t>
      </w:r>
      <w:r>
        <w:rPr>
          <w:rFonts w:eastAsia="Times New Roman" w:cs="Arial"/>
          <w:lang w:eastAsia="pl-PL"/>
        </w:rPr>
        <w:t xml:space="preserve">ię nie przekracza kwoty 539 zł. W przypadku, gdy członkiem rodziny jest dziecko legitymujące się orzeczeniem o niepełnosprawności lub orzeczeniem o umiarkowanym lub znacznym stopniu niepełnosprawności, zasiłek rodzinny przysługuje, jeżeli dochód rodziny w </w:t>
      </w:r>
      <w:r>
        <w:rPr>
          <w:rFonts w:eastAsia="Times New Roman" w:cs="Arial"/>
          <w:lang w:eastAsia="pl-PL"/>
        </w:rPr>
        <w:t>przeliczeniu na osobę albo dochód osoby uczącej się nie przekracza kwoty 623 zł.</w:t>
      </w:r>
    </w:p>
    <w:p w:rsidR="005F2EA9" w:rsidRDefault="005F2EA9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b/>
          <w:lang w:eastAsia="pl-PL"/>
        </w:rPr>
      </w:pPr>
    </w:p>
    <w:p w:rsidR="005F2EA9" w:rsidRDefault="005F2EA9">
      <w:pPr>
        <w:shd w:val="clear" w:color="auto" w:fill="FFFFFF"/>
        <w:spacing w:before="100" w:after="100"/>
        <w:ind w:left="-135"/>
        <w:jc w:val="both"/>
        <w:rPr>
          <w:rFonts w:eastAsia="Times New Roman" w:cs="Arial"/>
          <w:b/>
          <w:lang w:eastAsia="pl-PL"/>
        </w:rPr>
      </w:pPr>
    </w:p>
    <w:p w:rsidR="005F2EA9" w:rsidRDefault="00773E9A">
      <w:pPr>
        <w:shd w:val="clear" w:color="auto" w:fill="FFFFFF"/>
        <w:spacing w:before="100" w:after="100"/>
        <w:ind w:left="-135"/>
        <w:rPr>
          <w:rFonts w:eastAsia="Times New Roman" w:cs="Arial"/>
          <w:b/>
          <w:sz w:val="28"/>
          <w:szCs w:val="28"/>
          <w:u w:val="single"/>
          <w:lang w:eastAsia="pl-PL"/>
        </w:rPr>
      </w:pPr>
      <w:r>
        <w:rPr>
          <w:rFonts w:eastAsia="Times New Roman" w:cs="Arial"/>
          <w:b/>
          <w:sz w:val="28"/>
          <w:szCs w:val="28"/>
          <w:u w:val="single"/>
          <w:lang w:eastAsia="pl-PL"/>
        </w:rPr>
        <w:t>Druki wniosków do pobrania w Gminny Ośrodku Pomocy Społecznej</w:t>
      </w:r>
    </w:p>
    <w:p w:rsidR="005F2EA9" w:rsidRDefault="00773E9A">
      <w:pPr>
        <w:shd w:val="clear" w:color="auto" w:fill="FFFFFF"/>
        <w:spacing w:before="100" w:after="100"/>
        <w:ind w:left="-135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- świadczenia rodzinne - pok. nr 1</w:t>
      </w:r>
    </w:p>
    <w:p w:rsidR="005F2EA9" w:rsidRDefault="00773E9A">
      <w:pPr>
        <w:shd w:val="clear" w:color="auto" w:fill="FFFFFF"/>
        <w:spacing w:before="100" w:after="100"/>
        <w:ind w:left="-135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- dożywianie, stypendia, świadczenia z funduszu alimentacyjnego – pok. nr 2</w:t>
      </w:r>
    </w:p>
    <w:p w:rsidR="005F2EA9" w:rsidRDefault="005F2EA9">
      <w:pPr>
        <w:shd w:val="clear" w:color="auto" w:fill="FFFFFF"/>
        <w:spacing w:before="100" w:after="100"/>
        <w:ind w:left="-135"/>
        <w:rPr>
          <w:rFonts w:eastAsia="Times New Roman" w:cs="Arial"/>
          <w:b/>
          <w:sz w:val="28"/>
          <w:szCs w:val="28"/>
          <w:lang w:eastAsia="pl-PL"/>
        </w:rPr>
      </w:pPr>
    </w:p>
    <w:p w:rsidR="005F2EA9" w:rsidRDefault="005F2EA9">
      <w:pPr>
        <w:shd w:val="clear" w:color="auto" w:fill="FFFFFF"/>
        <w:spacing w:before="100" w:after="100"/>
        <w:ind w:left="-135"/>
        <w:rPr>
          <w:rFonts w:eastAsia="Times New Roman" w:cs="Arial"/>
          <w:b/>
          <w:sz w:val="28"/>
          <w:szCs w:val="28"/>
          <w:lang w:eastAsia="pl-PL"/>
        </w:rPr>
      </w:pPr>
    </w:p>
    <w:p w:rsidR="005F2EA9" w:rsidRDefault="00773E9A">
      <w:pPr>
        <w:shd w:val="clear" w:color="auto" w:fill="FFFFFF"/>
        <w:spacing w:before="100" w:after="100"/>
        <w:ind w:left="-135"/>
      </w:pP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lang w:eastAsia="pl-PL"/>
        </w:rPr>
        <w:t>(-) Kamila Jurek</w:t>
      </w:r>
      <w:r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>Kierownik GOPS</w:t>
      </w:r>
      <w:bookmarkEnd w:id="0"/>
    </w:p>
    <w:sectPr w:rsidR="005F2EA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9A" w:rsidRDefault="00773E9A">
      <w:pPr>
        <w:spacing w:after="0" w:line="240" w:lineRule="auto"/>
      </w:pPr>
      <w:r>
        <w:separator/>
      </w:r>
    </w:p>
  </w:endnote>
  <w:endnote w:type="continuationSeparator" w:id="0">
    <w:p w:rsidR="00773E9A" w:rsidRDefault="007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9A" w:rsidRDefault="00773E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3E9A" w:rsidRDefault="0077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1766"/>
    <w:multiLevelType w:val="multilevel"/>
    <w:tmpl w:val="A81245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2EA9"/>
    <w:rsid w:val="00203117"/>
    <w:rsid w:val="005F2EA9"/>
    <w:rsid w:val="007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2013-07-26T11:21:00Z</cp:lastPrinted>
  <dcterms:created xsi:type="dcterms:W3CDTF">2013-07-26T12:25:00Z</dcterms:created>
  <dcterms:modified xsi:type="dcterms:W3CDTF">2013-07-26T12:25:00Z</dcterms:modified>
</cp:coreProperties>
</file>