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E3F" w14:textId="725135ED" w:rsidR="003144D9" w:rsidRPr="009F1055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1055">
        <w:rPr>
          <w:rFonts w:ascii="Times New Roman" w:hAnsi="Times New Roman" w:cs="Times New Roman"/>
          <w:b/>
          <w:bCs/>
          <w:sz w:val="26"/>
          <w:szCs w:val="26"/>
        </w:rPr>
        <w:t>Przewodniczący Sejmiku Województwa Świętokrzyskiego ogłasza nabór</w:t>
      </w:r>
      <w:r w:rsidRPr="009F1055">
        <w:rPr>
          <w:rFonts w:ascii="Times New Roman" w:hAnsi="Times New Roman" w:cs="Times New Roman"/>
          <w:b/>
          <w:bCs/>
          <w:sz w:val="26"/>
          <w:szCs w:val="26"/>
        </w:rPr>
        <w:br/>
        <w:t xml:space="preserve">do III kadencji Młodzieżowego Sejmiku i zachęca młodych ludzi </w:t>
      </w:r>
      <w:r w:rsidRPr="009F1055">
        <w:rPr>
          <w:rFonts w:ascii="Times New Roman" w:hAnsi="Times New Roman" w:cs="Times New Roman"/>
          <w:b/>
          <w:bCs/>
          <w:sz w:val="26"/>
          <w:szCs w:val="26"/>
        </w:rPr>
        <w:br/>
        <w:t>do zgłaszania swoich kandydatur</w:t>
      </w:r>
    </w:p>
    <w:p w14:paraId="308EC693" w14:textId="77777777" w:rsidR="00AB4EB8" w:rsidRPr="009F1055" w:rsidRDefault="00AB4EB8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6BE7694" w14:textId="2B7C1A90" w:rsidR="003144D9" w:rsidRPr="009F1055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1055">
        <w:rPr>
          <w:rFonts w:ascii="Times New Roman" w:hAnsi="Times New Roman" w:cs="Times New Roman"/>
          <w:b/>
          <w:bCs/>
          <w:sz w:val="26"/>
          <w:szCs w:val="26"/>
        </w:rPr>
        <w:t>Masz od 15 do 24 lat? Chcesz brać aktywny udział w życiu regionu? Zostań radnym III kadencji Młodzieżowego Sejmiku Województwa Świętokrzyskiego. Rekrutacja potrwa od 14 kwietnia do</w:t>
      </w:r>
      <w:r w:rsidRPr="009F1055">
        <w:rPr>
          <w:rFonts w:ascii="Times New Roman" w:hAnsi="Times New Roman" w:cs="Times New Roman"/>
          <w:b/>
          <w:bCs/>
          <w:sz w:val="26"/>
          <w:szCs w:val="26"/>
        </w:rPr>
        <w:br/>
        <w:t>16 maja 2022r.</w:t>
      </w:r>
    </w:p>
    <w:p w14:paraId="73D7CF46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Młodzieżowy Sejmik ma charakter inicjatywny, wnioskodawczy i konsultacyjno-doradczy dla organów Samorządu Województwa Świętokrzyskiego. Jego celem jest rozwijanie i upowszechnianie idei samorządności oraz aktywności obywatelskiej wśród młodzieży, zwiększenie jej zaangażowania w działania Samorządu Województwa oraz podnoszenie umiejętności społecznych młodych ludzi, takich jak: praca w grupie i uczestniczenie w procesach podejmowania decyzji.  Formuła działania tego gremium zbliżona jest do funkcjonowania sejmiku województwa (organizacja sesji plenarnych poprzedzonych posiedzeniami komisji problemowych).</w:t>
      </w:r>
    </w:p>
    <w:p w14:paraId="3937A385" w14:textId="31F48266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 xml:space="preserve">Na młodzieżowych radnych czeka 30 miejsc w podziale na okręgi wyborcze zgodnie z Uchwałą Nr XLIV/623/18 Sejmiku Województwa Świętokrzyskiego </w:t>
      </w:r>
      <w:r w:rsidR="009F1055">
        <w:rPr>
          <w:rFonts w:ascii="Times New Roman" w:hAnsi="Times New Roman" w:cs="Times New Roman"/>
          <w:sz w:val="26"/>
          <w:szCs w:val="26"/>
        </w:rPr>
        <w:br/>
      </w:r>
      <w:r w:rsidRPr="009F1055">
        <w:rPr>
          <w:rFonts w:ascii="Times New Roman" w:hAnsi="Times New Roman" w:cs="Times New Roman"/>
          <w:sz w:val="26"/>
          <w:szCs w:val="26"/>
        </w:rPr>
        <w:t xml:space="preserve">link: </w:t>
      </w:r>
      <w:hyperlink r:id="rId4" w:history="1">
        <w:r w:rsidRPr="009F1055">
          <w:rPr>
            <w:rStyle w:val="Hipercze"/>
            <w:rFonts w:ascii="Times New Roman" w:hAnsi="Times New Roman" w:cs="Times New Roman"/>
            <w:sz w:val="26"/>
            <w:szCs w:val="26"/>
          </w:rPr>
          <w:t>https://bip.sejmik.kielce.pl/dopobrania/2018/6098/uchwala.nr.XLIV.623.2018.pdf</w:t>
        </w:r>
      </w:hyperlink>
    </w:p>
    <w:p w14:paraId="2688FF28" w14:textId="77777777" w:rsidR="003144D9" w:rsidRPr="009F1055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1055">
        <w:rPr>
          <w:rFonts w:ascii="Times New Roman" w:hAnsi="Times New Roman" w:cs="Times New Roman"/>
          <w:b/>
          <w:bCs/>
          <w:sz w:val="26"/>
          <w:szCs w:val="26"/>
        </w:rPr>
        <w:t>Jakie trzeba spełnić warunki?</w:t>
      </w:r>
    </w:p>
    <w:p w14:paraId="70B17333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 xml:space="preserve">Kandydować mogą osoby w wieku od 15 lat (ukończonych w dniu zgłoszenia) do 24 lat, posiadające status ucznia lub studenta, zamieszkałe na terenie województwa świętokrzyskiego, które na wypełnionych formularzach uzyskały rekomendacje jednego z podmiotów działających na terenie województwa świętokrzyskiego: młodzieżowej rady miasta, gminy lub powiatu, samorządu uczniowskiego szkoły ponadpodstawowej, samorządu studenckiego lub organizacji pozarządowej pracującej z młodzieżą lub na jej rzecz. </w:t>
      </w:r>
    </w:p>
    <w:p w14:paraId="629D6B47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Szczególnie zapraszamy osoby aktywne społecznie, które mają dużą motywację do pracy w gronie Młodzieżowego Sejmiku.</w:t>
      </w:r>
    </w:p>
    <w:p w14:paraId="4C297775" w14:textId="77777777" w:rsidR="003144D9" w:rsidRPr="009F1055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1055">
        <w:rPr>
          <w:rFonts w:ascii="Times New Roman" w:hAnsi="Times New Roman" w:cs="Times New Roman"/>
          <w:b/>
          <w:bCs/>
          <w:sz w:val="26"/>
          <w:szCs w:val="26"/>
        </w:rPr>
        <w:t>Niezbędne dokumenty</w:t>
      </w:r>
    </w:p>
    <w:p w14:paraId="6DD89639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Formularz zgłoszeniowy kandydata na radnego Młodzieżowego Sejmiku Województwa Świętokrzyskiego – </w:t>
      </w:r>
      <w:hyperlink r:id="rId5" w:history="1">
        <w:r w:rsidRPr="009F1055">
          <w:rPr>
            <w:rStyle w:val="Hipercze"/>
            <w:rFonts w:ascii="Times New Roman" w:hAnsi="Times New Roman" w:cs="Times New Roman"/>
            <w:sz w:val="26"/>
            <w:szCs w:val="26"/>
          </w:rPr>
          <w:t>Formularz zgłoszeniowy</w:t>
        </w:r>
      </w:hyperlink>
    </w:p>
    <w:p w14:paraId="2907F6EE" w14:textId="77777777" w:rsidR="003144D9" w:rsidRPr="009F1055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1055">
        <w:rPr>
          <w:rFonts w:ascii="Times New Roman" w:hAnsi="Times New Roman" w:cs="Times New Roman"/>
          <w:b/>
          <w:bCs/>
          <w:sz w:val="26"/>
          <w:szCs w:val="26"/>
        </w:rPr>
        <w:t>Jak zgłosić swoją kandydaturę?</w:t>
      </w:r>
    </w:p>
    <w:p w14:paraId="3198C36E" w14:textId="42D95F5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Formularz zgłoszeniowy zawierający informacje o kandydacie, pełnionych przez niego funkcjach i działalności społecznej wypełnia kandydat. Dołączona jest również rekomendacja podmiotu</w:t>
      </w:r>
      <w:r w:rsidR="00F834B3" w:rsidRPr="009F1055">
        <w:rPr>
          <w:rFonts w:ascii="Times New Roman" w:hAnsi="Times New Roman" w:cs="Times New Roman"/>
          <w:sz w:val="26"/>
          <w:szCs w:val="26"/>
        </w:rPr>
        <w:t xml:space="preserve">, a w </w:t>
      </w:r>
      <w:r w:rsidRPr="009F1055">
        <w:rPr>
          <w:rFonts w:ascii="Times New Roman" w:hAnsi="Times New Roman" w:cs="Times New Roman"/>
          <w:sz w:val="26"/>
          <w:szCs w:val="26"/>
        </w:rPr>
        <w:t xml:space="preserve">przypadku osób niepełnoletnich konieczny jest również </w:t>
      </w:r>
      <w:r w:rsidRPr="009F1055">
        <w:rPr>
          <w:rFonts w:ascii="Times New Roman" w:hAnsi="Times New Roman" w:cs="Times New Roman"/>
          <w:sz w:val="26"/>
          <w:szCs w:val="26"/>
        </w:rPr>
        <w:lastRenderedPageBreak/>
        <w:t>podpis rodzica/opiekuna prawnego, złożony pod oświadczeniem wchodzącym w skład formularza.</w:t>
      </w:r>
    </w:p>
    <w:p w14:paraId="4C8E2AED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Dokumenty należy przesłać pocztą lub dostarczyć osobiście pod adres: Kancelaria Sejmiku Województwa Świętokrzyskiego, Al. IX Wieków Kielc 3, 25-516 Kielce z dopiskiem na kopercie: „Młodzieżowy Sejmik”.</w:t>
      </w:r>
    </w:p>
    <w:p w14:paraId="3BC792A2" w14:textId="0C3B46A5" w:rsidR="00AB4EB8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Przy wyborze drogi pocztowej prosimy o nadanie listu poleconego (priorytet).</w:t>
      </w:r>
    </w:p>
    <w:p w14:paraId="1E776E8A" w14:textId="77777777" w:rsidR="003144D9" w:rsidRPr="009F1055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1055">
        <w:rPr>
          <w:rFonts w:ascii="Times New Roman" w:hAnsi="Times New Roman" w:cs="Times New Roman"/>
          <w:b/>
          <w:bCs/>
          <w:sz w:val="26"/>
          <w:szCs w:val="26"/>
        </w:rPr>
        <w:t>Do kiedy trwa rekrutacja?</w:t>
      </w:r>
    </w:p>
    <w:p w14:paraId="66D854D6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Rekrutacja trwa do 16 maja 2022r.</w:t>
      </w:r>
    </w:p>
    <w:p w14:paraId="143B7222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O skuteczności nadesłania w terminie formularza zgłoszeniowego decyduje data stempla pocztowego, a o skuteczności złożenia – pieczęć wpływu.</w:t>
      </w:r>
    </w:p>
    <w:p w14:paraId="47963467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Zgłoszenia nadesłane lub złożone po terminie oraz niekompletne nie będą rozpatrywane.</w:t>
      </w:r>
    </w:p>
    <w:p w14:paraId="68653A24" w14:textId="77777777" w:rsidR="003144D9" w:rsidRPr="009F1055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1055">
        <w:rPr>
          <w:rFonts w:ascii="Times New Roman" w:hAnsi="Times New Roman" w:cs="Times New Roman"/>
          <w:b/>
          <w:bCs/>
          <w:sz w:val="26"/>
          <w:szCs w:val="26"/>
        </w:rPr>
        <w:t>Kto dokonuje wyboru radnych Młodzieżowego Sejmiku?</w:t>
      </w:r>
    </w:p>
    <w:p w14:paraId="0E747868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Oceny nadesłanych formularzy oraz wytypowania kandydatów na listę radnych dokonuje Zespół Rekrutacyjny, w którego skład wchodzi Przewodniczący Sejmiku Województwa, przedstawiciele klubów radnych działających w Sejmiku oraz reprezentanci Komisji Samorządu Terytorialnego i Komisji Edukacji, Kultury i Sportu, a także przedstawiciele Młodzieżowego Sejmiku II kadencji, którzy nie zamierzają uczestniczyć w ogłoszonym naborze.</w:t>
      </w:r>
    </w:p>
    <w:p w14:paraId="253BF4E4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Wyboru radnych Młodzieżowego Sejmiku dokonuje Sejmik Województwa Świętokrzyskiego.</w:t>
      </w:r>
    </w:p>
    <w:p w14:paraId="082E90C5" w14:textId="77777777" w:rsidR="003144D9" w:rsidRPr="009F1055" w:rsidRDefault="003144D9" w:rsidP="003144D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9F1055">
        <w:rPr>
          <w:rFonts w:ascii="Times New Roman" w:hAnsi="Times New Roman" w:cs="Times New Roman"/>
          <w:b/>
          <w:bCs/>
          <w:sz w:val="26"/>
          <w:szCs w:val="26"/>
        </w:rPr>
        <w:t>Ile trwa kadencja Młodzieżowego Sejmiku?</w:t>
      </w:r>
    </w:p>
    <w:p w14:paraId="7D74830B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>Kadencja będzie trwać dwa lata. Sesje Młodzieżowego Sejmiku i posiedzenia jego komisji odbywać się będą stosownie do potrzeb, lecz nie rzadziej niż raz na kwartał. Uprzejmie prosimy uwzględnić tę intensywność prac decydując się na kandydowanie.</w:t>
      </w:r>
    </w:p>
    <w:p w14:paraId="79D44703" w14:textId="77777777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 xml:space="preserve">W razie pytań prosimy o kontakt z Kancelarią Sejmiku: tel. 41 342-11-00, e-mail: </w:t>
      </w:r>
      <w:hyperlink r:id="rId6" w:history="1">
        <w:r w:rsidRPr="009F1055">
          <w:rPr>
            <w:rStyle w:val="Hipercze"/>
            <w:rFonts w:ascii="Times New Roman" w:hAnsi="Times New Roman" w:cs="Times New Roman"/>
            <w:sz w:val="26"/>
            <w:szCs w:val="26"/>
          </w:rPr>
          <w:t>mlodziezowysejmik@sejmik.kielce.pl</w:t>
        </w:r>
      </w:hyperlink>
    </w:p>
    <w:p w14:paraId="5FB52E68" w14:textId="1B780F82" w:rsidR="003144D9" w:rsidRPr="009F1055" w:rsidRDefault="003144D9" w:rsidP="003144D9">
      <w:pPr>
        <w:rPr>
          <w:rFonts w:ascii="Times New Roman" w:hAnsi="Times New Roman" w:cs="Times New Roman"/>
          <w:sz w:val="26"/>
          <w:szCs w:val="26"/>
        </w:rPr>
      </w:pPr>
      <w:r w:rsidRPr="009F1055">
        <w:rPr>
          <w:rFonts w:ascii="Times New Roman" w:hAnsi="Times New Roman" w:cs="Times New Roman"/>
          <w:sz w:val="26"/>
          <w:szCs w:val="26"/>
        </w:rPr>
        <w:t xml:space="preserve">Więcej informacji na temat zakresu działania i organizacji Młodzieżowego Sejmiku oraz trybu wyboru radnych: </w:t>
      </w:r>
      <w:r w:rsidRPr="009F1055">
        <w:rPr>
          <w:rFonts w:ascii="Times New Roman" w:hAnsi="Times New Roman" w:cs="Times New Roman"/>
          <w:color w:val="4472C4" w:themeColor="accent1"/>
          <w:sz w:val="26"/>
          <w:szCs w:val="26"/>
        </w:rPr>
        <w:t>Statut Młodzieżowego Sejmiku Województwa Świętokrzyskiego</w:t>
      </w:r>
      <w:r w:rsidR="009F1055">
        <w:rPr>
          <w:rFonts w:ascii="Times New Roman" w:hAnsi="Times New Roman" w:cs="Times New Roman"/>
          <w:color w:val="4472C4" w:themeColor="accent1"/>
          <w:sz w:val="26"/>
          <w:szCs w:val="26"/>
        </w:rPr>
        <w:br/>
      </w:r>
      <w:r w:rsidRPr="009F1055">
        <w:rPr>
          <w:rFonts w:ascii="Times New Roman" w:hAnsi="Times New Roman" w:cs="Times New Roman"/>
          <w:sz w:val="26"/>
          <w:szCs w:val="26"/>
        </w:rPr>
        <w:t xml:space="preserve">link: </w:t>
      </w:r>
      <w:hyperlink r:id="rId7" w:history="1">
        <w:r w:rsidRPr="009F1055">
          <w:rPr>
            <w:rStyle w:val="Hipercze"/>
            <w:rFonts w:ascii="Times New Roman" w:hAnsi="Times New Roman" w:cs="Times New Roman"/>
            <w:sz w:val="26"/>
            <w:szCs w:val="26"/>
          </w:rPr>
          <w:t>http://bip.sejmik.kielce.pl/dopobrania/2022/10151/uchwala.nr.XLV.559.22.PDF</w:t>
        </w:r>
      </w:hyperlink>
    </w:p>
    <w:p w14:paraId="44C23069" w14:textId="77777777" w:rsidR="003144D9" w:rsidRDefault="003144D9" w:rsidP="003144D9"/>
    <w:p w14:paraId="68C803CF" w14:textId="77777777" w:rsidR="003144D9" w:rsidRPr="00BB587C" w:rsidRDefault="003144D9" w:rsidP="003144D9"/>
    <w:p w14:paraId="7C9E161A" w14:textId="2C564CE8" w:rsidR="00A92E26" w:rsidRPr="00F962EA" w:rsidRDefault="00A92E26" w:rsidP="002E3E67">
      <w:pPr>
        <w:rPr>
          <w:sz w:val="28"/>
          <w:szCs w:val="28"/>
        </w:rPr>
      </w:pPr>
    </w:p>
    <w:sectPr w:rsidR="00A92E26" w:rsidRPr="00F9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67"/>
    <w:rsid w:val="000B0047"/>
    <w:rsid w:val="002E3E67"/>
    <w:rsid w:val="003144D9"/>
    <w:rsid w:val="0059339E"/>
    <w:rsid w:val="00791822"/>
    <w:rsid w:val="00934501"/>
    <w:rsid w:val="009F1055"/>
    <w:rsid w:val="00A92E26"/>
    <w:rsid w:val="00AB4EB8"/>
    <w:rsid w:val="00E67C8D"/>
    <w:rsid w:val="00F834B3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FC4A"/>
  <w15:chartTrackingRefBased/>
  <w15:docId w15:val="{FB96BE5A-9BA2-4FCE-82DB-538AD11E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44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p.sejmik.kielce.pl/dopobrania/2022/10151/uchwala.nr.XLV.559.2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lodziezowysejmik@sejmik.kielce.pl" TargetMode="External"/><Relationship Id="rId5" Type="http://schemas.openxmlformats.org/officeDocument/2006/relationships/hyperlink" Target="https://www.swietokrzyskie.pro/file/2020/02/Formularz-zg%C5%82oszeniowy.doc" TargetMode="External"/><Relationship Id="rId4" Type="http://schemas.openxmlformats.org/officeDocument/2006/relationships/hyperlink" Target="https://bip.sejmik.kielce.pl/dopobrania/2018/6098/uchwala.nr.XLIV.623.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Niewczas-Sochacka, Małgorzata</dc:creator>
  <cp:keywords/>
  <dc:description/>
  <cp:lastModifiedBy>Niewczas-Sochacka, Małgorzata</cp:lastModifiedBy>
  <cp:revision>7</cp:revision>
  <cp:lastPrinted>2022-04-20T09:33:00Z</cp:lastPrinted>
  <dcterms:created xsi:type="dcterms:W3CDTF">2022-04-14T08:08:00Z</dcterms:created>
  <dcterms:modified xsi:type="dcterms:W3CDTF">2022-04-20T10:08:00Z</dcterms:modified>
</cp:coreProperties>
</file>