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27" w:rsidRDefault="00737C27" w:rsidP="00737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2266950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683d5c4a5cb38d673ec0173e62af517a09e0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2266950" cy="857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6e101e199c43094fd55f3ca2beda4ee6e246e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27" w:rsidRPr="00737C27" w:rsidRDefault="00737C27" w:rsidP="00737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7C27">
        <w:rPr>
          <w:rFonts w:ascii="Times New Roman" w:eastAsia="Times New Roman" w:hAnsi="Times New Roman" w:cs="Times New Roman"/>
          <w:b/>
          <w:lang w:eastAsia="pl-PL"/>
        </w:rPr>
        <w:t>„Dzień Otwarty” w Świętokrzyskim Centrum Onkologii</w:t>
      </w:r>
    </w:p>
    <w:p w:rsidR="00737C27" w:rsidRPr="00737C27" w:rsidRDefault="00737C27" w:rsidP="00737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7C27">
        <w:rPr>
          <w:rFonts w:ascii="Times New Roman" w:eastAsia="Times New Roman" w:hAnsi="Times New Roman" w:cs="Times New Roman"/>
          <w:lang w:eastAsia="pl-PL"/>
        </w:rPr>
        <w:t xml:space="preserve">Wojewódzki Ośrodek Koordynujący Populacyjne Programy Wczesnego Wykrywania Raka Piersi oraz Profilaktyki i Wczesnego Wykrywania Raka Szyjki Macicy zaprasza wszystkie Panie w związku z „Europejskim Tygodniem Walki z Rakiem” na „Dzień Otwarty” w Świętokrzyskim Centrum Onkologii, który odbędzie się w sobotę 23 maja 2015 r. w godzinach od 10.00 </w:t>
      </w:r>
      <w:proofErr w:type="gramStart"/>
      <w:r w:rsidRPr="00737C27">
        <w:rPr>
          <w:rFonts w:ascii="Times New Roman" w:eastAsia="Times New Roman" w:hAnsi="Times New Roman" w:cs="Times New Roman"/>
          <w:lang w:eastAsia="pl-PL"/>
        </w:rPr>
        <w:t>do</w:t>
      </w:r>
      <w:proofErr w:type="gramEnd"/>
      <w:r w:rsidRPr="00737C27">
        <w:rPr>
          <w:rFonts w:ascii="Times New Roman" w:eastAsia="Times New Roman" w:hAnsi="Times New Roman" w:cs="Times New Roman"/>
          <w:lang w:eastAsia="pl-PL"/>
        </w:rPr>
        <w:t xml:space="preserve"> 13.00.</w:t>
      </w:r>
    </w:p>
    <w:p w:rsidR="00737C27" w:rsidRPr="00737C27" w:rsidRDefault="00737C27" w:rsidP="00737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7C27">
        <w:rPr>
          <w:rFonts w:ascii="Times New Roman" w:eastAsia="Times New Roman" w:hAnsi="Times New Roman" w:cs="Times New Roman"/>
          <w:lang w:eastAsia="pl-PL"/>
        </w:rPr>
        <w:t> </w:t>
      </w:r>
    </w:p>
    <w:p w:rsidR="00737C27" w:rsidRPr="00737C27" w:rsidRDefault="00737C27" w:rsidP="00737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7C27">
        <w:rPr>
          <w:rFonts w:ascii="Times New Roman" w:eastAsia="Times New Roman" w:hAnsi="Times New Roman" w:cs="Times New Roman"/>
          <w:lang w:eastAsia="pl-PL"/>
        </w:rPr>
        <w:t> W tym dniu Panie będą mogły skorzystać z bezpłatnych badań takich jak:</w:t>
      </w:r>
    </w:p>
    <w:p w:rsidR="00737C27" w:rsidRPr="00737C27" w:rsidRDefault="00737C27" w:rsidP="00737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7C27">
        <w:rPr>
          <w:rFonts w:ascii="Times New Roman" w:eastAsia="Times New Roman" w:hAnsi="Times New Roman" w:cs="Times New Roman"/>
          <w:lang w:eastAsia="pl-PL"/>
        </w:rPr>
        <w:t> </w:t>
      </w:r>
    </w:p>
    <w:p w:rsidR="00737C27" w:rsidRPr="00737C27" w:rsidRDefault="00737C27" w:rsidP="0073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7C27">
        <w:rPr>
          <w:rFonts w:ascii="Times New Roman" w:eastAsia="Times New Roman" w:hAnsi="Times New Roman" w:cs="Times New Roman"/>
          <w:lang w:eastAsia="pl-PL"/>
        </w:rPr>
        <w:t>Cytologia u kobiet miedzy 25 a 59 rokiem życia w ramach Populacyjnego Programu Profilaktyki i Wczesnego Wykrywania Raka Szyjki Macicy u kobiet, które nie miały pobieranej cytologii w ciągu ostatnich 36 miesięcy./ Gabinet nr. 6 w Poradni Ginekologicznej parter/.</w:t>
      </w:r>
    </w:p>
    <w:p w:rsidR="00737C27" w:rsidRPr="00737C27" w:rsidRDefault="00737C27" w:rsidP="0073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7C27">
        <w:rPr>
          <w:rFonts w:ascii="Times New Roman" w:eastAsia="Times New Roman" w:hAnsi="Times New Roman" w:cs="Times New Roman"/>
          <w:lang w:eastAsia="pl-PL"/>
        </w:rPr>
        <w:t>Mammografia dla kobiet między 50 a 69 rokiem życia, które nie miały wykonywanej mammografii w ciągu ostatnich 24 miesięcy./</w:t>
      </w:r>
      <w:proofErr w:type="gramStart"/>
      <w:r w:rsidRPr="00737C27">
        <w:rPr>
          <w:rFonts w:ascii="Times New Roman" w:eastAsia="Times New Roman" w:hAnsi="Times New Roman" w:cs="Times New Roman"/>
          <w:lang w:eastAsia="pl-PL"/>
        </w:rPr>
        <w:t>parter-Punkt</w:t>
      </w:r>
      <w:proofErr w:type="gramEnd"/>
      <w:r w:rsidRPr="00737C27">
        <w:rPr>
          <w:rFonts w:ascii="Times New Roman" w:eastAsia="Times New Roman" w:hAnsi="Times New Roman" w:cs="Times New Roman"/>
          <w:lang w:eastAsia="pl-PL"/>
        </w:rPr>
        <w:t xml:space="preserve"> Rejestracji Mammografii/.</w:t>
      </w:r>
    </w:p>
    <w:p w:rsidR="00737C27" w:rsidRPr="00737C27" w:rsidRDefault="00737C27" w:rsidP="00737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7C27">
        <w:rPr>
          <w:rFonts w:ascii="Times New Roman" w:eastAsia="Times New Roman" w:hAnsi="Times New Roman" w:cs="Times New Roman"/>
          <w:lang w:eastAsia="pl-PL"/>
        </w:rPr>
        <w:t> </w:t>
      </w:r>
    </w:p>
    <w:p w:rsidR="00737C27" w:rsidRPr="00737C27" w:rsidRDefault="00737C27" w:rsidP="00737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7C27">
        <w:rPr>
          <w:rFonts w:ascii="Times New Roman" w:eastAsia="Times New Roman" w:hAnsi="Times New Roman" w:cs="Times New Roman"/>
          <w:lang w:eastAsia="pl-PL"/>
        </w:rPr>
        <w:t>Wojewódzki Ośrodek Koordynujący przygotuje stoisko promujące badania mammograficzne i cytologiczne, na których Panie będą mogły się dowiedzieć, w których  placówkach można wykonać bezpłatne badania w ramach programu. Będzie można nauczyć się samobadania piersi na fantomach. Wszystkim Paniom, które wykonają w tym dniu badania  zostaną wręczone materiały informacyjno-edukacyjne z zakresu profilaktyki raka piersi i raka szyjki macicy.</w:t>
      </w:r>
    </w:p>
    <w:p w:rsidR="007F58D5" w:rsidRDefault="007F58D5"/>
    <w:sectPr w:rsidR="007F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3587E"/>
    <w:multiLevelType w:val="multilevel"/>
    <w:tmpl w:val="330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27"/>
    <w:rsid w:val="003F5623"/>
    <w:rsid w:val="00737C27"/>
    <w:rsid w:val="007F58D5"/>
    <w:rsid w:val="00B079F6"/>
    <w:rsid w:val="00E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67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67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Garlicka</dc:creator>
  <cp:lastModifiedBy>Admin</cp:lastModifiedBy>
  <cp:revision>2</cp:revision>
  <dcterms:created xsi:type="dcterms:W3CDTF">2015-05-15T05:36:00Z</dcterms:created>
  <dcterms:modified xsi:type="dcterms:W3CDTF">2015-05-15T05:36:00Z</dcterms:modified>
</cp:coreProperties>
</file>